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C327" w14:textId="77777777" w:rsidR="009C4249" w:rsidRPr="00620586" w:rsidRDefault="009C4249" w:rsidP="009C4249">
      <w:pPr>
        <w:rPr>
          <w:sz w:val="24"/>
        </w:rPr>
      </w:pPr>
      <w:r w:rsidRPr="00620586">
        <w:rPr>
          <w:b/>
          <w:bCs/>
          <w:sz w:val="24"/>
        </w:rPr>
        <w:t>TEO name:</w:t>
      </w:r>
      <w:r w:rsidRPr="00620586">
        <w:rPr>
          <w:sz w:val="24"/>
        </w:rPr>
        <w:t xml:space="preserve"> </w:t>
      </w:r>
    </w:p>
    <w:p w14:paraId="64EBA447" w14:textId="77777777" w:rsidR="009C4249" w:rsidRPr="00620586" w:rsidRDefault="009C4249" w:rsidP="009C4249">
      <w:pPr>
        <w:rPr>
          <w:b/>
          <w:bCs/>
          <w:sz w:val="24"/>
        </w:rPr>
      </w:pPr>
      <w:r w:rsidRPr="00620586">
        <w:rPr>
          <w:b/>
          <w:bCs/>
          <w:sz w:val="24"/>
        </w:rPr>
        <w:t>EDUMIS:</w:t>
      </w:r>
    </w:p>
    <w:p w14:paraId="3F0A3453" w14:textId="77777777" w:rsidR="009C4249" w:rsidRPr="00620586" w:rsidRDefault="009C4249" w:rsidP="009C4249">
      <w:pPr>
        <w:rPr>
          <w:b/>
          <w:bCs/>
          <w:sz w:val="24"/>
        </w:rPr>
      </w:pPr>
      <w:r w:rsidRPr="00620586">
        <w:rPr>
          <w:b/>
          <w:bCs/>
          <w:sz w:val="24"/>
        </w:rPr>
        <w:t>Instructions</w:t>
      </w:r>
    </w:p>
    <w:p w14:paraId="058629A6" w14:textId="77777777" w:rsidR="009C4249" w:rsidRPr="00620586" w:rsidRDefault="009C4249" w:rsidP="009C4249">
      <w:pPr>
        <w:rPr>
          <w:rFonts w:cs="Calibri"/>
          <w:sz w:val="24"/>
        </w:rPr>
      </w:pPr>
      <w:r w:rsidRPr="00620586">
        <w:rPr>
          <w:sz w:val="24"/>
        </w:rPr>
        <w:t xml:space="preserve">Complete the table below and email to </w:t>
      </w:r>
      <w:hyperlink r:id="rId13" w:history="1">
        <w:r w:rsidRPr="00620586">
          <w:rPr>
            <w:rStyle w:val="Hyperlink"/>
            <w:color w:val="007FAB"/>
            <w:sz w:val="24"/>
          </w:rPr>
          <w:t>customerservice@tec.govt.nz</w:t>
        </w:r>
      </w:hyperlink>
      <w:r w:rsidRPr="00620586">
        <w:rPr>
          <w:sz w:val="24"/>
        </w:rPr>
        <w:t xml:space="preserve"> with the subject line “[EDUMIS #] – 2026 Significant Plan Amendment – decrease allocation” </w:t>
      </w:r>
      <w:r w:rsidRPr="00620586">
        <w:rPr>
          <w:rFonts w:cs="Calibri"/>
          <w:sz w:val="24"/>
        </w:rPr>
        <w:t>and copy in your Relationship Manager, if you have one. </w:t>
      </w:r>
    </w:p>
    <w:p w14:paraId="06F88273" w14:textId="77777777" w:rsidR="009C4249" w:rsidRPr="00620586" w:rsidRDefault="009C4249" w:rsidP="009C4249">
      <w:pPr>
        <w:rPr>
          <w:sz w:val="24"/>
        </w:rPr>
      </w:pPr>
      <w:r w:rsidRPr="00620586">
        <w:rPr>
          <w:sz w:val="24"/>
        </w:rPr>
        <w:t xml:space="preserve">In the comments section please include: </w:t>
      </w:r>
    </w:p>
    <w:p w14:paraId="06B131A6" w14:textId="77777777" w:rsidR="009C4249" w:rsidRPr="00620586" w:rsidRDefault="009C4249" w:rsidP="004D2375">
      <w:pPr>
        <w:pStyle w:val="ListParagraph"/>
        <w:numPr>
          <w:ilvl w:val="0"/>
          <w:numId w:val="2"/>
        </w:numPr>
        <w:rPr>
          <w:sz w:val="24"/>
        </w:rPr>
      </w:pPr>
      <w:r w:rsidRPr="00620586">
        <w:rPr>
          <w:sz w:val="24"/>
        </w:rPr>
        <w:t>the reason for the decrease</w:t>
      </w:r>
    </w:p>
    <w:p w14:paraId="56CA65CD" w14:textId="77777777" w:rsidR="009C4249" w:rsidRPr="00620586" w:rsidRDefault="009C4249" w:rsidP="004D2375">
      <w:pPr>
        <w:pStyle w:val="ListParagraph"/>
        <w:numPr>
          <w:ilvl w:val="0"/>
          <w:numId w:val="2"/>
        </w:numPr>
        <w:rPr>
          <w:sz w:val="24"/>
        </w:rPr>
      </w:pPr>
      <w:r w:rsidRPr="00620586">
        <w:rPr>
          <w:sz w:val="24"/>
        </w:rPr>
        <w:t xml:space="preserve">what years the request relates to </w:t>
      </w:r>
    </w:p>
    <w:p w14:paraId="2DB041AA" w14:textId="77777777" w:rsidR="009C4249" w:rsidRPr="00620586" w:rsidRDefault="009C4249" w:rsidP="004D2375">
      <w:pPr>
        <w:pStyle w:val="ListParagraph"/>
        <w:numPr>
          <w:ilvl w:val="0"/>
          <w:numId w:val="2"/>
        </w:numPr>
        <w:rPr>
          <w:sz w:val="24"/>
        </w:rPr>
      </w:pPr>
      <w:r w:rsidRPr="00620586">
        <w:rPr>
          <w:sz w:val="24"/>
        </w:rPr>
        <w:t>whether the decrease to be baselined for the following year’s funding.</w:t>
      </w:r>
    </w:p>
    <w:tbl>
      <w:tblPr>
        <w:tblStyle w:val="TableGrid"/>
        <w:tblW w:w="13320" w:type="dxa"/>
        <w:tblBorders>
          <w:top w:val="single" w:sz="4" w:space="0" w:color="51494E"/>
          <w:left w:val="single" w:sz="4" w:space="0" w:color="51494E"/>
          <w:bottom w:val="single" w:sz="4" w:space="0" w:color="51494E"/>
          <w:right w:val="single" w:sz="4" w:space="0" w:color="51494E"/>
          <w:insideH w:val="single" w:sz="4" w:space="0" w:color="51494E"/>
          <w:insideV w:val="single" w:sz="4" w:space="0" w:color="51494E"/>
        </w:tblBorders>
        <w:tblLook w:val="04A0" w:firstRow="1" w:lastRow="0" w:firstColumn="1" w:lastColumn="0" w:noHBand="0" w:noVBand="1"/>
      </w:tblPr>
      <w:tblGrid>
        <w:gridCol w:w="4248"/>
        <w:gridCol w:w="2551"/>
        <w:gridCol w:w="2552"/>
        <w:gridCol w:w="3969"/>
      </w:tblGrid>
      <w:tr w:rsidR="00620586" w:rsidRPr="00620586" w14:paraId="728F461F" w14:textId="77777777" w:rsidTr="00620586">
        <w:tc>
          <w:tcPr>
            <w:tcW w:w="4248" w:type="dxa"/>
            <w:shd w:val="clear" w:color="auto" w:fill="51494E"/>
          </w:tcPr>
          <w:p w14:paraId="5DD3E894" w14:textId="77777777" w:rsidR="009C4249" w:rsidRPr="00620586" w:rsidRDefault="009C4249">
            <w:pPr>
              <w:rPr>
                <w:b/>
                <w:bCs/>
                <w:color w:val="FFFFFF" w:themeColor="background1"/>
                <w:sz w:val="24"/>
                <w:szCs w:val="28"/>
              </w:rPr>
            </w:pPr>
            <w:r w:rsidRPr="00620586">
              <w:rPr>
                <w:b/>
                <w:bCs/>
                <w:color w:val="FFFFFF" w:themeColor="background1"/>
                <w:sz w:val="24"/>
                <w:szCs w:val="28"/>
              </w:rPr>
              <w:t>Fund</w:t>
            </w:r>
          </w:p>
        </w:tc>
        <w:tc>
          <w:tcPr>
            <w:tcW w:w="2551" w:type="dxa"/>
            <w:shd w:val="clear" w:color="auto" w:fill="51494E"/>
          </w:tcPr>
          <w:p w14:paraId="258E5D18" w14:textId="77777777" w:rsidR="009C4249" w:rsidRPr="00620586" w:rsidRDefault="009C4249">
            <w:pPr>
              <w:rPr>
                <w:b/>
                <w:bCs/>
                <w:color w:val="FFFFFF" w:themeColor="background1"/>
                <w:sz w:val="24"/>
                <w:szCs w:val="28"/>
              </w:rPr>
            </w:pPr>
            <w:r w:rsidRPr="00620586">
              <w:rPr>
                <w:b/>
                <w:bCs/>
                <w:color w:val="FFFFFF" w:themeColor="background1"/>
                <w:sz w:val="24"/>
                <w:szCs w:val="28"/>
              </w:rPr>
              <w:t>Proposed decrease ($)</w:t>
            </w:r>
          </w:p>
        </w:tc>
        <w:tc>
          <w:tcPr>
            <w:tcW w:w="2552" w:type="dxa"/>
            <w:shd w:val="clear" w:color="auto" w:fill="51494E"/>
          </w:tcPr>
          <w:p w14:paraId="619627B3" w14:textId="77777777" w:rsidR="009C4249" w:rsidRPr="00620586" w:rsidRDefault="009C4249">
            <w:pPr>
              <w:rPr>
                <w:b/>
                <w:bCs/>
                <w:color w:val="FFFFFF" w:themeColor="background1"/>
                <w:sz w:val="24"/>
                <w:szCs w:val="28"/>
              </w:rPr>
            </w:pPr>
            <w:r w:rsidRPr="00620586">
              <w:rPr>
                <w:b/>
                <w:bCs/>
                <w:color w:val="FFFFFF" w:themeColor="background1"/>
                <w:sz w:val="24"/>
                <w:szCs w:val="28"/>
              </w:rPr>
              <w:t>Proposed decrease (EFTS)</w:t>
            </w:r>
          </w:p>
        </w:tc>
        <w:tc>
          <w:tcPr>
            <w:tcW w:w="3969" w:type="dxa"/>
            <w:shd w:val="clear" w:color="auto" w:fill="51494E"/>
          </w:tcPr>
          <w:p w14:paraId="587DF0E4" w14:textId="77777777" w:rsidR="009C4249" w:rsidRPr="00620586" w:rsidRDefault="009C4249">
            <w:pPr>
              <w:rPr>
                <w:b/>
                <w:bCs/>
                <w:color w:val="FFFFFF" w:themeColor="background1"/>
                <w:sz w:val="24"/>
                <w:szCs w:val="28"/>
              </w:rPr>
            </w:pPr>
            <w:r w:rsidRPr="00620586">
              <w:rPr>
                <w:b/>
                <w:bCs/>
                <w:color w:val="FFFFFF" w:themeColor="background1"/>
                <w:sz w:val="24"/>
                <w:szCs w:val="28"/>
              </w:rPr>
              <w:t>Comments</w:t>
            </w:r>
          </w:p>
        </w:tc>
      </w:tr>
      <w:tr w:rsidR="009C4249" w14:paraId="247D019D" w14:textId="77777777" w:rsidTr="00620586">
        <w:tc>
          <w:tcPr>
            <w:tcW w:w="4248" w:type="dxa"/>
          </w:tcPr>
          <w:p w14:paraId="7D8217A8" w14:textId="77777777" w:rsidR="009C4249" w:rsidRDefault="009C4249"/>
        </w:tc>
        <w:tc>
          <w:tcPr>
            <w:tcW w:w="2551" w:type="dxa"/>
          </w:tcPr>
          <w:p w14:paraId="02D286BD" w14:textId="77777777" w:rsidR="009C4249" w:rsidRDefault="009C4249"/>
        </w:tc>
        <w:tc>
          <w:tcPr>
            <w:tcW w:w="2552" w:type="dxa"/>
          </w:tcPr>
          <w:p w14:paraId="6187BA21" w14:textId="77777777" w:rsidR="009C4249" w:rsidRDefault="009C4249"/>
        </w:tc>
        <w:tc>
          <w:tcPr>
            <w:tcW w:w="3969" w:type="dxa"/>
          </w:tcPr>
          <w:p w14:paraId="2EFC6A0B" w14:textId="77777777" w:rsidR="009C4249" w:rsidRDefault="009C4249"/>
        </w:tc>
      </w:tr>
      <w:tr w:rsidR="009C4249" w14:paraId="2EB10767" w14:textId="77777777" w:rsidTr="00620586">
        <w:tc>
          <w:tcPr>
            <w:tcW w:w="4248" w:type="dxa"/>
          </w:tcPr>
          <w:p w14:paraId="6AB3A0CD" w14:textId="77777777" w:rsidR="009C4249" w:rsidRDefault="009C4249"/>
        </w:tc>
        <w:tc>
          <w:tcPr>
            <w:tcW w:w="2551" w:type="dxa"/>
          </w:tcPr>
          <w:p w14:paraId="082CBE3B" w14:textId="77777777" w:rsidR="009C4249" w:rsidRDefault="009C4249"/>
        </w:tc>
        <w:tc>
          <w:tcPr>
            <w:tcW w:w="2552" w:type="dxa"/>
          </w:tcPr>
          <w:p w14:paraId="378A842C" w14:textId="77777777" w:rsidR="009C4249" w:rsidRDefault="009C4249"/>
        </w:tc>
        <w:tc>
          <w:tcPr>
            <w:tcW w:w="3969" w:type="dxa"/>
          </w:tcPr>
          <w:p w14:paraId="57FD624D" w14:textId="77777777" w:rsidR="009C4249" w:rsidRDefault="009C4249"/>
        </w:tc>
      </w:tr>
      <w:tr w:rsidR="009C4249" w14:paraId="181D2298" w14:textId="77777777" w:rsidTr="00620586">
        <w:tc>
          <w:tcPr>
            <w:tcW w:w="4248" w:type="dxa"/>
          </w:tcPr>
          <w:p w14:paraId="5875D5AE" w14:textId="77777777" w:rsidR="009C4249" w:rsidRDefault="009C4249"/>
        </w:tc>
        <w:tc>
          <w:tcPr>
            <w:tcW w:w="2551" w:type="dxa"/>
          </w:tcPr>
          <w:p w14:paraId="3B935731" w14:textId="77777777" w:rsidR="009C4249" w:rsidRDefault="009C4249"/>
        </w:tc>
        <w:tc>
          <w:tcPr>
            <w:tcW w:w="2552" w:type="dxa"/>
          </w:tcPr>
          <w:p w14:paraId="1E84CA9E" w14:textId="77777777" w:rsidR="009C4249" w:rsidRDefault="009C4249"/>
        </w:tc>
        <w:tc>
          <w:tcPr>
            <w:tcW w:w="3969" w:type="dxa"/>
          </w:tcPr>
          <w:p w14:paraId="675DE4BD" w14:textId="77777777" w:rsidR="009C4249" w:rsidRDefault="009C4249"/>
        </w:tc>
      </w:tr>
    </w:tbl>
    <w:p w14:paraId="242568F0" w14:textId="77777777" w:rsidR="00A84EB6" w:rsidRDefault="00A84EB6"/>
    <w:sectPr w:rsidR="00A84EB6" w:rsidSect="009C424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3D74" w14:textId="77777777" w:rsidR="00171F55" w:rsidRDefault="00171F55" w:rsidP="009C4249">
      <w:pPr>
        <w:spacing w:after="0" w:line="240" w:lineRule="auto"/>
      </w:pPr>
      <w:r>
        <w:separator/>
      </w:r>
    </w:p>
  </w:endnote>
  <w:endnote w:type="continuationSeparator" w:id="0">
    <w:p w14:paraId="596D10AD" w14:textId="77777777" w:rsidR="00171F55" w:rsidRDefault="00171F55" w:rsidP="009C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FE25" w14:textId="77777777" w:rsidR="00896719" w:rsidRDefault="00896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66EA" w14:textId="5565737D" w:rsidR="009C4249" w:rsidRPr="009C4249" w:rsidRDefault="009C4249" w:rsidP="009C4249">
    <w:pPr>
      <w:pStyle w:val="Footer"/>
      <w:jc w:val="right"/>
      <w:rPr>
        <w:sz w:val="16"/>
        <w:szCs w:val="18"/>
      </w:rPr>
    </w:pPr>
    <w:r w:rsidRPr="009C4249">
      <w:rPr>
        <w:b/>
        <w:bCs/>
        <w:sz w:val="16"/>
        <w:szCs w:val="18"/>
      </w:rPr>
      <w:t>Tertiary Education Commission</w:t>
    </w:r>
    <w:r w:rsidRPr="009C4249">
      <w:rPr>
        <w:sz w:val="16"/>
        <w:szCs w:val="18"/>
      </w:rPr>
      <w:t xml:space="preserve"> </w:t>
    </w:r>
    <w:r w:rsidRPr="009C4249">
      <w:rPr>
        <w:rFonts w:cs="Calibri"/>
        <w:sz w:val="16"/>
        <w:szCs w:val="18"/>
      </w:rPr>
      <w:t>| Significant Plan Amendment a</w:t>
    </w:r>
    <w:r w:rsidRPr="009C4249">
      <w:rPr>
        <w:sz w:val="16"/>
        <w:szCs w:val="18"/>
      </w:rPr>
      <w:t>pplication template – decrease to funding</w:t>
    </w:r>
  </w:p>
  <w:p w14:paraId="77EFDD69" w14:textId="77777777" w:rsidR="009C4249" w:rsidRDefault="009C42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FC87" w14:textId="77777777" w:rsidR="00896719" w:rsidRDefault="00896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FA4E" w14:textId="77777777" w:rsidR="00171F55" w:rsidRDefault="00171F55" w:rsidP="009C4249">
      <w:pPr>
        <w:spacing w:after="0" w:line="240" w:lineRule="auto"/>
      </w:pPr>
      <w:r>
        <w:separator/>
      </w:r>
    </w:p>
  </w:footnote>
  <w:footnote w:type="continuationSeparator" w:id="0">
    <w:p w14:paraId="6338F3BE" w14:textId="77777777" w:rsidR="00171F55" w:rsidRDefault="00171F55" w:rsidP="009C4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019A" w14:textId="77777777" w:rsidR="00896719" w:rsidRDefault="008967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708F" w14:textId="1AAB9028" w:rsidR="007C2BDD" w:rsidRDefault="00CF11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2C6132A" wp14:editId="0E79D122">
              <wp:simplePos x="0" y="0"/>
              <wp:positionH relativeFrom="column">
                <wp:posOffset>2291361</wp:posOffset>
              </wp:positionH>
              <wp:positionV relativeFrom="paragraph">
                <wp:posOffset>246512</wp:posOffset>
              </wp:positionV>
              <wp:extent cx="1828800" cy="1828800"/>
              <wp:effectExtent l="0" t="0" r="0" b="0"/>
              <wp:wrapSquare wrapText="bothSides"/>
              <wp:docPr id="199143385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3031E9" w14:textId="77777777" w:rsidR="00CF1199" w:rsidRPr="004D2375" w:rsidRDefault="00CF1199" w:rsidP="00CF1199">
                          <w:pPr>
                            <w:pStyle w:val="Heading3"/>
                            <w:rPr>
                              <w:rFonts w:ascii="Georgia" w:hAnsi="Georgia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4D2375">
                            <w:rPr>
                              <w:rFonts w:ascii="Georgia" w:hAnsi="Georgia"/>
                              <w:color w:val="FFFFFF" w:themeColor="background1"/>
                              <w:sz w:val="48"/>
                              <w:szCs w:val="48"/>
                            </w:rPr>
                            <w:t xml:space="preserve">Decrease to funding Significant Plan Amendment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613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0.4pt;margin-top:19.4pt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" filled="f" stroked="f" strokeweight=".5pt">
              <v:textbox style="mso-fit-shape-to-text:t">
                <w:txbxContent>
                  <w:p w14:paraId="5C3031E9" w14:textId="77777777" w:rsidR="00CF1199" w:rsidRPr="004D2375" w:rsidRDefault="00CF1199" w:rsidP="00CF1199">
                    <w:pPr>
                      <w:pStyle w:val="Heading3"/>
                      <w:rPr>
                        <w:rFonts w:ascii="Georgia" w:hAnsi="Georgia"/>
                        <w:color w:val="FFFFFF" w:themeColor="background1"/>
                        <w:sz w:val="48"/>
                        <w:szCs w:val="48"/>
                      </w:rPr>
                    </w:pPr>
                    <w:r w:rsidRPr="004D2375">
                      <w:rPr>
                        <w:rFonts w:ascii="Georgia" w:hAnsi="Georgia"/>
                        <w:color w:val="FFFFFF" w:themeColor="background1"/>
                        <w:sz w:val="48"/>
                        <w:szCs w:val="48"/>
                      </w:rPr>
                      <w:t xml:space="preserve">Decrease to funding Significant Plan Amendment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2BDD">
      <w:rPr>
        <w:noProof/>
      </w:rPr>
      <w:drawing>
        <wp:anchor distT="0" distB="0" distL="114300" distR="114300" simplePos="0" relativeHeight="251658240" behindDoc="0" locked="0" layoutInCell="1" allowOverlap="1" wp14:anchorId="342BDEFB" wp14:editId="6BD2B867">
          <wp:simplePos x="0" y="0"/>
          <wp:positionH relativeFrom="page">
            <wp:align>right</wp:align>
          </wp:positionH>
          <wp:positionV relativeFrom="paragraph">
            <wp:posOffset>-451782</wp:posOffset>
          </wp:positionV>
          <wp:extent cx="10686415" cy="1933575"/>
          <wp:effectExtent l="0" t="0" r="635" b="0"/>
          <wp:wrapSquare wrapText="bothSides"/>
          <wp:docPr id="1313704349" name="Picture 2" descr="A yellow and black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704349" name="Picture 2" descr="A yellow and black rectangle with white text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/>
                  <a:srcRect b="74404"/>
                  <a:stretch/>
                </pic:blipFill>
                <pic:spPr bwMode="auto">
                  <a:xfrm>
                    <a:off x="0" y="0"/>
                    <a:ext cx="10686415" cy="1933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7566" w14:textId="77777777" w:rsidR="00896719" w:rsidRDefault="008967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70A71"/>
    <w:multiLevelType w:val="hybridMultilevel"/>
    <w:tmpl w:val="6352ACE2"/>
    <w:lvl w:ilvl="0" w:tplc="2C2617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85FED"/>
    <w:multiLevelType w:val="hybridMultilevel"/>
    <w:tmpl w:val="BCFE1292"/>
    <w:lvl w:ilvl="0" w:tplc="5512F9B2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51494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351947">
    <w:abstractNumId w:val="0"/>
  </w:num>
  <w:num w:numId="2" w16cid:durableId="1362170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49"/>
    <w:rsid w:val="00061663"/>
    <w:rsid w:val="000A74A9"/>
    <w:rsid w:val="00171F55"/>
    <w:rsid w:val="0032363D"/>
    <w:rsid w:val="003B7D0B"/>
    <w:rsid w:val="003F349D"/>
    <w:rsid w:val="0046031B"/>
    <w:rsid w:val="004C33B5"/>
    <w:rsid w:val="004D2375"/>
    <w:rsid w:val="004F5AE3"/>
    <w:rsid w:val="00620586"/>
    <w:rsid w:val="00643A5A"/>
    <w:rsid w:val="00671DD5"/>
    <w:rsid w:val="006D3ECF"/>
    <w:rsid w:val="00717D40"/>
    <w:rsid w:val="007B223D"/>
    <w:rsid w:val="007C2BDD"/>
    <w:rsid w:val="00896719"/>
    <w:rsid w:val="00984730"/>
    <w:rsid w:val="009C4249"/>
    <w:rsid w:val="009D7324"/>
    <w:rsid w:val="00A74442"/>
    <w:rsid w:val="00A84EB6"/>
    <w:rsid w:val="00B36FB3"/>
    <w:rsid w:val="00CF1199"/>
    <w:rsid w:val="00D4027C"/>
    <w:rsid w:val="00D4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1F24E"/>
  <w15:chartTrackingRefBased/>
  <w15:docId w15:val="{5EEEB979-8DFB-4F94-B3FB-55E9DE78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249"/>
  </w:style>
  <w:style w:type="paragraph" w:styleId="Heading1">
    <w:name w:val="heading 1"/>
    <w:basedOn w:val="Normal"/>
    <w:next w:val="Normal"/>
    <w:link w:val="Heading1Char"/>
    <w:uiPriority w:val="9"/>
    <w:qFormat/>
    <w:rsid w:val="009C4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42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2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2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2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2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2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2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42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2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2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2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2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2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2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2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2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2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424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4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249"/>
    <w:rPr>
      <w:sz w:val="20"/>
      <w:szCs w:val="20"/>
    </w:rPr>
  </w:style>
  <w:style w:type="table" w:styleId="TableGrid">
    <w:name w:val="Table Grid"/>
    <w:basedOn w:val="TableNormal"/>
    <w:uiPriority w:val="39"/>
    <w:rsid w:val="009C4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C42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2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424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C4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249"/>
  </w:style>
  <w:style w:type="paragraph" w:styleId="Footer">
    <w:name w:val="footer"/>
    <w:basedOn w:val="Normal"/>
    <w:link w:val="FooterChar"/>
    <w:uiPriority w:val="99"/>
    <w:unhideWhenUsed/>
    <w:rsid w:val="009C4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ustomerservice@tec.govt.nz?subject=[EDUMIS%20%23]%20&#8211;%202026%20Significant%20Plan%20Amendment%20&#8211;%20decrease%20allocatio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f6ff3ca-fd37-48f8-bbb1-1ddf95be4f08" ContentTypeId="0x0101" PreviousValue="false" LastSyncTimeStamp="2024-08-21T01:39:28.427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65ABA8285B74695E6DFA878A615AA" ma:contentTypeVersion="9" ma:contentTypeDescription="Create a new document." ma:contentTypeScope="" ma:versionID="e1f6ef3b19715fd486b79ffa910927b4">
  <xsd:schema xmlns:xsd="http://www.w3.org/2001/XMLSchema" xmlns:xs="http://www.w3.org/2001/XMLSchema" xmlns:p="http://schemas.microsoft.com/office/2006/metadata/properties" xmlns:ns2="ee8615f7-574c-47af-92f5-ccd7aa3bd04a" xmlns:ns3="e11f7f2f-a6b0-4a78-a073-240d1281c360" targetNamespace="http://schemas.microsoft.com/office/2006/metadata/properties" ma:root="true" ma:fieldsID="4704b38bec9f722b5df428949ae75779" ns2:_="" ns3:_="">
    <xsd:import namespace="ee8615f7-574c-47af-92f5-ccd7aa3bd04a"/>
    <xsd:import namespace="e11f7f2f-a6b0-4a78-a073-240d1281c3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bjectiv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15f7-574c-47af-92f5-ccd7aa3bd0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f7f2f-a6b0-4a78-a073-240d1281c360" elementFormDefault="qualified">
    <xsd:import namespace="http://schemas.microsoft.com/office/2006/documentManagement/types"/>
    <xsd:import namespace="http://schemas.microsoft.com/office/infopath/2007/PartnerControls"/>
    <xsd:element name="ObjectiveID" ma:index="11" nillable="true" ma:displayName="Objective ID" ma:description="Objective ID site column" ma:internalName="Objective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jectiveID xmlns="e11f7f2f-a6b0-4a78-a073-240d1281c360" xsi:nil="true"/>
    <_dlc_DocId xmlns="ee8615f7-574c-47af-92f5-ccd7aa3bd04a">IVSP-1257508556-6260</_dlc_DocId>
    <_dlc_DocIdUrl xmlns="ee8615f7-574c-47af-92f5-ccd7aa3bd04a">
      <Url>https://tecgovtnz.sharepoint.com/sites/DOC-Invest/_layouts/15/DocIdRedir.aspx?ID=IVSP-1257508556-6260</Url>
      <Description>IVSP-1257508556-6260</Description>
    </_dlc_DocIdUrl>
  </documentManagement>
</p:properties>
</file>

<file path=customXml/itemProps1.xml><?xml version="1.0" encoding="utf-8"?>
<ds:datastoreItem xmlns:ds="http://schemas.openxmlformats.org/officeDocument/2006/customXml" ds:itemID="{EDABA798-A34E-488C-A89D-53AA6722E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9538D-7E62-4279-BA86-1988C49DCEC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868E17D-4857-4F00-9A93-17AD521996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9363FF-3EDD-4B66-B31C-930965BEFA1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69D5FD1-17C4-4C2B-8405-44302CDAF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615f7-574c-47af-92f5-ccd7aa3bd04a"/>
    <ds:schemaRef ds:uri="e11f7f2f-a6b0-4a78-a073-240d1281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18104A4-16E7-45C8-8E6E-52F9B89BAFCC}">
  <ds:schemaRefs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e11f7f2f-a6b0-4a78-a073-240d1281c360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e8615f7-574c-47af-92f5-ccd7aa3bd04a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e8e4d407-812f-46ec-8e96-0358754f4085}" enabled="0" method="" siteId="{e8e4d407-812f-46ec-8e96-0358754f40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409</Characters>
  <DocSecurity>0</DocSecurity>
  <Lines>26</Lines>
  <Paragraphs>12</Paragraphs>
  <ScaleCrop>false</ScaleCrop>
  <Company/>
  <LinksUpToDate>false</LinksUpToDate>
  <CharactersWithSpaces>476</CharactersWithSpaces>
  <SharedDoc>false</SharedDoc>
  <HLinks>
    <vt:vector size="6" baseType="variant">
      <vt:variant>
        <vt:i4>7667717</vt:i4>
      </vt:variant>
      <vt:variant>
        <vt:i4>0</vt:i4>
      </vt:variant>
      <vt:variant>
        <vt:i4>0</vt:i4>
      </vt:variant>
      <vt:variant>
        <vt:i4>5</vt:i4>
      </vt:variant>
      <vt:variant>
        <vt:lpwstr>mailto:customerservice@tec.govt.nz?subject=[EDUMIS%20%23]%20–%202026%20Significant%20Plan%20Amendment%20–%20decrease%20allocation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Decrease to funding Significant Plan Amendment</dc:title>
  <dc:subject/>
  <dc:creator>Tertiary Education Commission</dc:creator>
  <cp:keywords/>
  <dc:description/>
  <dcterms:created xsi:type="dcterms:W3CDTF">2026-02-03T21:31:00Z</dcterms:created>
  <dcterms:modified xsi:type="dcterms:W3CDTF">2026-02-03T21:31:00Z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0x010100A8665ABA8285B74695E6DFA878A615AA</vt:lpwstr>
  </property>
  <property fmtid="{D5CDD505-2E9C-101B-9397-08002B2CF9AE}" pid="3" name="_dlc_DocIdItemGuid">
    <vt:lpwstr>441e3d6d-d39b-4809-930a-bc3d0d13d895</vt:lpwstr>
  </property>
</Properties>
</file>