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47F2" w14:textId="52B1CCD6" w:rsidR="00364C37" w:rsidRPr="005411CB" w:rsidRDefault="315377EF" w:rsidP="005411CB">
      <w:pPr>
        <w:autoSpaceDE w:val="0"/>
        <w:autoSpaceDN w:val="0"/>
        <w:adjustRightInd w:val="0"/>
        <w:spacing w:line="288" w:lineRule="auto"/>
        <w:ind w:right="386"/>
        <w:textAlignment w:val="baseline"/>
        <w:outlineLvl w:val="0"/>
        <w:rPr>
          <w:rFonts w:ascii="Georgia" w:hAnsi="Georgia" w:cs="Calibri"/>
          <w:color w:val="007FAB"/>
          <w:sz w:val="50"/>
          <w:szCs w:val="50"/>
        </w:rPr>
      </w:pPr>
      <w:r w:rsidRPr="3B9252AC">
        <w:rPr>
          <w:rFonts w:ascii="Georgia" w:hAnsi="Georgia" w:cs="Arial"/>
          <w:color w:val="007FAB"/>
          <w:sz w:val="50"/>
          <w:szCs w:val="50"/>
        </w:rPr>
        <w:t>Gateway Placement Agreement</w:t>
      </w:r>
    </w:p>
    <w:p w14:paraId="469B1670" w14:textId="0540E329" w:rsidR="00A40176" w:rsidRPr="00902040" w:rsidRDefault="19C93718" w:rsidP="006B0D96">
      <w:pPr>
        <w:autoSpaceDE w:val="0"/>
        <w:autoSpaceDN w:val="0"/>
        <w:adjustRightInd w:val="0"/>
        <w:spacing w:line="120" w:lineRule="auto"/>
        <w:ind w:right="567"/>
        <w:textAlignment w:val="baseline"/>
        <w:rPr>
          <w:rFonts w:ascii="Calibri" w:hAnsi="Calibri" w:cs="Calibri"/>
          <w:color w:val="000000" w:themeColor="text1"/>
        </w:rPr>
      </w:pPr>
      <w:r w:rsidRPr="00902040">
        <w:rPr>
          <w:rFonts w:ascii="Calibri" w:hAnsi="Calibri" w:cs="Calibri"/>
          <w:color w:val="000000" w:themeColor="text1"/>
        </w:rPr>
        <w:t xml:space="preserve">The purpose of </w:t>
      </w:r>
      <w:r w:rsidR="65541A4A" w:rsidRPr="00902040">
        <w:rPr>
          <w:rFonts w:ascii="Calibri" w:hAnsi="Calibri" w:cs="Calibri"/>
          <w:color w:val="000000" w:themeColor="text1"/>
        </w:rPr>
        <w:t>a</w:t>
      </w:r>
      <w:r w:rsidR="3D20D9F0" w:rsidRPr="00902040">
        <w:rPr>
          <w:rFonts w:ascii="Calibri" w:hAnsi="Calibri" w:cs="Calibri"/>
          <w:color w:val="000000" w:themeColor="text1"/>
        </w:rPr>
        <w:t xml:space="preserve"> </w:t>
      </w:r>
      <w:r w:rsidRPr="00902040">
        <w:rPr>
          <w:rFonts w:ascii="Calibri" w:hAnsi="Calibri" w:cs="Calibri"/>
          <w:color w:val="000000" w:themeColor="text1"/>
        </w:rPr>
        <w:t xml:space="preserve">placement agreement is to formalise the </w:t>
      </w:r>
      <w:r w:rsidR="46496E52" w:rsidRPr="00902040">
        <w:rPr>
          <w:rFonts w:ascii="Calibri" w:hAnsi="Calibri" w:cs="Calibri"/>
          <w:color w:val="000000" w:themeColor="text1"/>
        </w:rPr>
        <w:t xml:space="preserve">roles and responsibilities that </w:t>
      </w:r>
      <w:r w:rsidRPr="00902040">
        <w:rPr>
          <w:rFonts w:ascii="Calibri" w:hAnsi="Calibri" w:cs="Calibri"/>
          <w:color w:val="000000" w:themeColor="text1"/>
        </w:rPr>
        <w:t xml:space="preserve">schools, </w:t>
      </w:r>
      <w:r w:rsidR="46496E52" w:rsidRPr="00902040">
        <w:rPr>
          <w:rFonts w:ascii="Calibri" w:hAnsi="Calibri" w:cs="Calibri"/>
          <w:color w:val="000000" w:themeColor="text1"/>
        </w:rPr>
        <w:t xml:space="preserve">Gateway placement </w:t>
      </w:r>
      <w:r w:rsidRPr="00902040">
        <w:rPr>
          <w:rFonts w:ascii="Calibri" w:hAnsi="Calibri" w:cs="Calibri"/>
          <w:color w:val="000000" w:themeColor="text1"/>
        </w:rPr>
        <w:t xml:space="preserve">employers and learners </w:t>
      </w:r>
      <w:r w:rsidR="46496E52" w:rsidRPr="00902040">
        <w:rPr>
          <w:rFonts w:ascii="Calibri" w:hAnsi="Calibri" w:cs="Calibri"/>
          <w:color w:val="000000" w:themeColor="text1"/>
        </w:rPr>
        <w:t>have</w:t>
      </w:r>
      <w:r w:rsidR="58989036" w:rsidRPr="00902040">
        <w:rPr>
          <w:rFonts w:ascii="Calibri" w:hAnsi="Calibri" w:cs="Calibri"/>
          <w:color w:val="000000" w:themeColor="text1"/>
        </w:rPr>
        <w:t>,</w:t>
      </w:r>
      <w:r w:rsidR="46496E52" w:rsidRPr="00902040">
        <w:rPr>
          <w:rFonts w:ascii="Calibri" w:hAnsi="Calibri" w:cs="Calibri"/>
          <w:color w:val="000000" w:themeColor="text1"/>
        </w:rPr>
        <w:t xml:space="preserve"> </w:t>
      </w:r>
      <w:r w:rsidRPr="00902040">
        <w:rPr>
          <w:rFonts w:ascii="Calibri" w:hAnsi="Calibri" w:cs="Calibri"/>
          <w:color w:val="000000" w:themeColor="text1"/>
        </w:rPr>
        <w:t>before</w:t>
      </w:r>
      <w:r w:rsidR="008AD529" w:rsidRPr="00902040">
        <w:rPr>
          <w:rFonts w:ascii="Calibri" w:hAnsi="Calibri" w:cs="Calibri"/>
          <w:color w:val="000000" w:themeColor="text1"/>
        </w:rPr>
        <w:t xml:space="preserve"> </w:t>
      </w:r>
      <w:r w:rsidR="46496E52" w:rsidRPr="00902040">
        <w:rPr>
          <w:rFonts w:ascii="Calibri" w:hAnsi="Calibri" w:cs="Calibri"/>
          <w:color w:val="000000" w:themeColor="text1"/>
        </w:rPr>
        <w:t>structured workplace learning begins</w:t>
      </w:r>
      <w:r w:rsidRPr="00902040">
        <w:rPr>
          <w:rFonts w:ascii="Calibri" w:hAnsi="Calibri" w:cs="Calibri"/>
          <w:color w:val="000000" w:themeColor="text1"/>
        </w:rPr>
        <w:t>.</w:t>
      </w:r>
      <w:r w:rsidR="46496E52" w:rsidRPr="00902040">
        <w:rPr>
          <w:rFonts w:ascii="Calibri" w:hAnsi="Calibri" w:cs="Calibri"/>
          <w:color w:val="000000" w:themeColor="text1"/>
        </w:rPr>
        <w:t xml:space="preserve"> </w:t>
      </w:r>
    </w:p>
    <w:p w14:paraId="570F193A" w14:textId="77777777" w:rsidR="006B0D96" w:rsidRDefault="006B0D96" w:rsidP="00DA261B">
      <w:pPr>
        <w:autoSpaceDE w:val="0"/>
        <w:autoSpaceDN w:val="0"/>
        <w:adjustRightInd w:val="0"/>
        <w:ind w:right="567"/>
        <w:textAlignment w:val="baseline"/>
        <w:rPr>
          <w:rFonts w:ascii="Calibri" w:hAnsi="Calibri" w:cs="Calibri"/>
          <w:color w:val="000000"/>
        </w:rPr>
      </w:pPr>
    </w:p>
    <w:p w14:paraId="33D89882" w14:textId="551D1081" w:rsidR="0012173C" w:rsidRPr="005411CB" w:rsidRDefault="0012173C" w:rsidP="00DA261B">
      <w:pPr>
        <w:autoSpaceDE w:val="0"/>
        <w:autoSpaceDN w:val="0"/>
        <w:adjustRightInd w:val="0"/>
        <w:ind w:right="567"/>
        <w:textAlignment w:val="baseline"/>
        <w:rPr>
          <w:rFonts w:ascii="Calibri" w:hAnsi="Calibri" w:cs="Calibri"/>
          <w:color w:val="000000"/>
        </w:rPr>
      </w:pPr>
      <w:r w:rsidRPr="005411CB">
        <w:rPr>
          <w:rFonts w:ascii="Calibri" w:hAnsi="Calibri" w:cs="Calibri"/>
          <w:color w:val="000000"/>
        </w:rPr>
        <w:t xml:space="preserve">This Gateway Placement Agreement is between: </w:t>
      </w:r>
    </w:p>
    <w:p w14:paraId="175F874D" w14:textId="0D5490BB" w:rsidR="00A509E3" w:rsidRPr="00AA2A42" w:rsidRDefault="0012173C" w:rsidP="005D49F3">
      <w:pPr>
        <w:autoSpaceDE w:val="0"/>
        <w:autoSpaceDN w:val="0"/>
        <w:adjustRightInd w:val="0"/>
        <w:spacing w:before="120"/>
        <w:ind w:right="567"/>
        <w:textAlignment w:val="baseline"/>
        <w:rPr>
          <w:rFonts w:ascii="Calibri" w:hAnsi="Calibri" w:cs="Calibri"/>
          <w:color w:val="000000"/>
        </w:rPr>
      </w:pPr>
      <w:r w:rsidRPr="005411CB">
        <w:rPr>
          <w:rFonts w:ascii="Calibri" w:hAnsi="Calibri" w:cs="Calibri"/>
          <w:color w:val="000000"/>
        </w:rPr>
        <w:t>……</w:t>
      </w:r>
      <w:r w:rsidR="00A509E3" w:rsidRPr="00AA2A42">
        <w:rPr>
          <w:rFonts w:ascii="Calibri" w:hAnsi="Calibri" w:cs="Calibri"/>
          <w:color w:val="000000"/>
        </w:rPr>
        <w:t>…………………………………………………</w:t>
      </w:r>
      <w:r w:rsidR="0049746E" w:rsidRPr="00AA2A42">
        <w:rPr>
          <w:rFonts w:ascii="Calibri" w:hAnsi="Calibri" w:cs="Calibri"/>
          <w:color w:val="000000"/>
        </w:rPr>
        <w:t>…</w:t>
      </w:r>
      <w:r w:rsidR="00A509E3" w:rsidRPr="00AA2A42">
        <w:rPr>
          <w:rFonts w:ascii="Calibri" w:hAnsi="Calibri" w:cs="Calibri"/>
          <w:color w:val="000000"/>
        </w:rPr>
        <w:t>(School)</w:t>
      </w:r>
    </w:p>
    <w:p w14:paraId="46D640CE" w14:textId="1F674522" w:rsidR="00A509E3" w:rsidRPr="00AA2A42" w:rsidRDefault="00A509E3" w:rsidP="00DA261B">
      <w:pPr>
        <w:autoSpaceDE w:val="0"/>
        <w:autoSpaceDN w:val="0"/>
        <w:adjustRightInd w:val="0"/>
        <w:ind w:right="567"/>
        <w:textAlignment w:val="baseline"/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  <w:color w:val="000000"/>
        </w:rPr>
        <w:t>And …………………………………………………………</w:t>
      </w:r>
      <w:r w:rsidR="0036730F" w:rsidRPr="00AA2A42">
        <w:rPr>
          <w:rFonts w:ascii="Calibri" w:hAnsi="Calibri" w:cs="Calibri"/>
          <w:color w:val="000000"/>
        </w:rPr>
        <w:t>…</w:t>
      </w:r>
      <w:r w:rsidR="00D87C42" w:rsidRPr="00AA2A42">
        <w:rPr>
          <w:rFonts w:ascii="Calibri" w:hAnsi="Calibri" w:cs="Calibri"/>
          <w:color w:val="000000"/>
        </w:rPr>
        <w:tab/>
      </w:r>
      <w:r w:rsidR="0012173C" w:rsidRPr="005411CB">
        <w:rPr>
          <w:rFonts w:ascii="Calibri" w:hAnsi="Calibri" w:cs="Calibri"/>
          <w:color w:val="000000"/>
        </w:rPr>
        <w:t xml:space="preserve">(Learner) </w:t>
      </w:r>
    </w:p>
    <w:p w14:paraId="248102A4" w14:textId="270905ED" w:rsidR="00833DF6" w:rsidRPr="005411CB" w:rsidRDefault="00A509E3" w:rsidP="00DA261B">
      <w:pPr>
        <w:autoSpaceDE w:val="0"/>
        <w:autoSpaceDN w:val="0"/>
        <w:adjustRightInd w:val="0"/>
        <w:ind w:right="567"/>
        <w:textAlignment w:val="baseline"/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  <w:color w:val="000000"/>
        </w:rPr>
        <w:t>And …………………………………………………………</w:t>
      </w:r>
      <w:r w:rsidR="00D87C42" w:rsidRPr="00AA2A42">
        <w:rPr>
          <w:rFonts w:ascii="Calibri" w:hAnsi="Calibri" w:cs="Calibri"/>
          <w:color w:val="000000"/>
        </w:rPr>
        <w:t>…</w:t>
      </w:r>
      <w:r w:rsidR="00D87C42" w:rsidRPr="00AA2A42">
        <w:rPr>
          <w:rFonts w:ascii="Calibri" w:hAnsi="Calibri" w:cs="Calibri"/>
          <w:color w:val="000000"/>
        </w:rPr>
        <w:tab/>
      </w:r>
      <w:r w:rsidR="0012173C" w:rsidRPr="00D4795A">
        <w:rPr>
          <w:rFonts w:ascii="Calibri" w:hAnsi="Calibri" w:cs="Calibri"/>
          <w:color w:val="000000"/>
        </w:rPr>
        <w:t>(Gateway placement employer ‘employer’)</w:t>
      </w:r>
    </w:p>
    <w:p w14:paraId="6B578929" w14:textId="77777777" w:rsidR="00035769" w:rsidRPr="005D49F3" w:rsidRDefault="00035769" w:rsidP="00DA261B">
      <w:pPr>
        <w:autoSpaceDE w:val="0"/>
        <w:autoSpaceDN w:val="0"/>
        <w:adjustRightInd w:val="0"/>
        <w:ind w:right="567"/>
        <w:textAlignment w:val="baseline"/>
        <w:rPr>
          <w:rFonts w:ascii="Calibri" w:hAnsi="Calibri" w:cs="Calibri"/>
          <w:color w:val="000000"/>
          <w:sz w:val="2"/>
          <w:szCs w:val="2"/>
        </w:rPr>
      </w:pPr>
    </w:p>
    <w:p w14:paraId="1835E9F3" w14:textId="6FF07776" w:rsidR="00A509E3" w:rsidRPr="005411CB" w:rsidRDefault="00A509E3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AA2A42">
        <w:rPr>
          <w:rFonts w:ascii="Calibri" w:hAnsi="Calibri" w:cs="Calibri"/>
        </w:rPr>
        <w:t xml:space="preserve">The </w:t>
      </w:r>
      <w:r w:rsidR="0012173C" w:rsidRPr="005411CB">
        <w:rPr>
          <w:rFonts w:ascii="Calibri" w:hAnsi="Calibri" w:cs="Calibri"/>
        </w:rPr>
        <w:t xml:space="preserve">structured </w:t>
      </w:r>
      <w:r w:rsidRPr="00AA2A42">
        <w:rPr>
          <w:rFonts w:ascii="Calibri" w:hAnsi="Calibri" w:cs="Calibri"/>
        </w:rPr>
        <w:t>workplace learning will include the standards listed in the</w:t>
      </w:r>
      <w:r w:rsidR="0088403F" w:rsidRPr="00AA2A42">
        <w:rPr>
          <w:rFonts w:ascii="Calibri" w:hAnsi="Calibri" w:cs="Calibri"/>
        </w:rPr>
        <w:t xml:space="preserve"> learner’s</w:t>
      </w:r>
      <w:r w:rsidR="0012173C" w:rsidRPr="005411CB">
        <w:rPr>
          <w:rFonts w:ascii="Calibri" w:hAnsi="Calibri" w:cs="Calibri"/>
        </w:rPr>
        <w:t xml:space="preserve"> individualised</w:t>
      </w:r>
      <w:r w:rsidRPr="00AA2A42">
        <w:rPr>
          <w:rFonts w:ascii="Calibri" w:hAnsi="Calibri" w:cs="Calibri"/>
        </w:rPr>
        <w:t xml:space="preserve"> </w:t>
      </w:r>
      <w:r w:rsidR="0012173C" w:rsidRPr="005411CB">
        <w:rPr>
          <w:rFonts w:ascii="Calibri" w:hAnsi="Calibri" w:cs="Calibri"/>
        </w:rPr>
        <w:t>l</w:t>
      </w:r>
      <w:r w:rsidRPr="00AA2A42">
        <w:rPr>
          <w:rFonts w:ascii="Calibri" w:hAnsi="Calibri" w:cs="Calibri"/>
        </w:rPr>
        <w:t xml:space="preserve">earning </w:t>
      </w:r>
      <w:r w:rsidR="0012173C" w:rsidRPr="005411CB">
        <w:rPr>
          <w:rFonts w:ascii="Calibri" w:hAnsi="Calibri" w:cs="Calibri"/>
        </w:rPr>
        <w:t>p</w:t>
      </w:r>
      <w:r w:rsidRPr="00AA2A42">
        <w:rPr>
          <w:rFonts w:ascii="Calibri" w:hAnsi="Calibri" w:cs="Calibri"/>
        </w:rPr>
        <w:t>lan</w:t>
      </w:r>
      <w:r w:rsidR="00C159A0">
        <w:rPr>
          <w:rFonts w:ascii="Calibri" w:hAnsi="Calibri" w:cs="Calibri"/>
        </w:rPr>
        <w:t xml:space="preserve"> (page 2)</w:t>
      </w:r>
      <w:r w:rsidRPr="00AA2A42">
        <w:rPr>
          <w:rFonts w:ascii="Calibri" w:hAnsi="Calibri" w:cs="Calibri"/>
        </w:rPr>
        <w:t>.</w:t>
      </w:r>
    </w:p>
    <w:p w14:paraId="675CD316" w14:textId="77777777" w:rsidR="00035769" w:rsidRPr="00F2047D" w:rsidRDefault="00035769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F2047D">
        <w:rPr>
          <w:rFonts w:ascii="Calibri" w:hAnsi="Calibri" w:cs="Calibri"/>
          <w:color w:val="000000"/>
        </w:rPr>
        <w:t>The learner will not be paid by the school or the employer for undertaking a Gateway work placement.</w:t>
      </w:r>
    </w:p>
    <w:p w14:paraId="6F1ADB97" w14:textId="55EAFB45" w:rsidR="00AC4DD8" w:rsidRDefault="00AC4DD8" w:rsidP="005411CB">
      <w:pPr>
        <w:numPr>
          <w:ilvl w:val="0"/>
          <w:numId w:val="10"/>
        </w:numPr>
        <w:rPr>
          <w:rFonts w:ascii="Calibri" w:hAnsi="Calibri" w:cs="Calibri"/>
        </w:rPr>
      </w:pPr>
      <w:r w:rsidRPr="5AA4EE53">
        <w:rPr>
          <w:rFonts w:ascii="Calibri" w:hAnsi="Calibri" w:cs="Calibri"/>
        </w:rPr>
        <w:t>The school will ensure that the learner has equipment that is essential for their work placement, including tools, equipment, safety clothing, and tuition material.</w:t>
      </w:r>
    </w:p>
    <w:p w14:paraId="23CB5015" w14:textId="09195028" w:rsidR="00DA50A4" w:rsidRPr="00F2047D" w:rsidRDefault="00576B3D" w:rsidP="005411CB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school will not </w:t>
      </w:r>
      <w:r w:rsidR="006D4440">
        <w:rPr>
          <w:rFonts w:ascii="Calibri" w:hAnsi="Calibri" w:cs="Calibri"/>
        </w:rPr>
        <w:t xml:space="preserve">charge a tuition fee, </w:t>
      </w:r>
      <w:r w:rsidR="00AB5BEA">
        <w:rPr>
          <w:rFonts w:ascii="Calibri" w:hAnsi="Calibri" w:cs="Calibri"/>
        </w:rPr>
        <w:t xml:space="preserve">or course or equipment costs, to a learner for their programme. </w:t>
      </w:r>
    </w:p>
    <w:p w14:paraId="33331DA6" w14:textId="79525FFC" w:rsidR="00035769" w:rsidRPr="005411CB" w:rsidRDefault="00A509E3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AA2A42">
        <w:rPr>
          <w:rFonts w:ascii="Calibri" w:hAnsi="Calibri" w:cs="Calibri"/>
        </w:rPr>
        <w:t xml:space="preserve">The employer will provide a learning environment that recognises the </w:t>
      </w:r>
      <w:r w:rsidRPr="00BF2E2F">
        <w:rPr>
          <w:rFonts w:ascii="Calibri" w:hAnsi="Calibri" w:cs="Calibri"/>
        </w:rPr>
        <w:t>interests and welfare of the</w:t>
      </w:r>
      <w:r w:rsidRPr="00AA2A42">
        <w:rPr>
          <w:rFonts w:ascii="Calibri" w:hAnsi="Calibri" w:cs="Calibri"/>
        </w:rPr>
        <w:t xml:space="preserve"> </w:t>
      </w:r>
      <w:r w:rsidR="0088403F" w:rsidRPr="00AA2A42">
        <w:rPr>
          <w:rFonts w:ascii="Calibri" w:hAnsi="Calibri" w:cs="Calibri"/>
        </w:rPr>
        <w:t>learner</w:t>
      </w:r>
      <w:r w:rsidRPr="00AA2A42">
        <w:rPr>
          <w:rFonts w:ascii="Calibri" w:hAnsi="Calibri" w:cs="Calibri"/>
        </w:rPr>
        <w:t>.</w:t>
      </w:r>
    </w:p>
    <w:p w14:paraId="4B053BA7" w14:textId="592B4DF9" w:rsidR="00035769" w:rsidRPr="005411CB" w:rsidRDefault="00AC4DD8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5411CB">
        <w:rPr>
          <w:rFonts w:ascii="Calibri" w:hAnsi="Calibri" w:cs="Calibri"/>
        </w:rPr>
        <w:t xml:space="preserve">The employer is responsible for taking all reasonable and practicable steps to ensure that each eligible learner will be safe in their work placement. </w:t>
      </w:r>
    </w:p>
    <w:p w14:paraId="5DA238DB" w14:textId="465BD159" w:rsidR="00AC4DD8" w:rsidRPr="005411CB" w:rsidRDefault="00035769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5411CB">
        <w:rPr>
          <w:rFonts w:ascii="Calibri" w:hAnsi="Calibri" w:cs="Calibri"/>
        </w:rPr>
        <w:t>T</w:t>
      </w:r>
      <w:r w:rsidR="00A509E3" w:rsidRPr="00AA2A42">
        <w:rPr>
          <w:rFonts w:ascii="Calibri" w:hAnsi="Calibri" w:cs="Calibri"/>
        </w:rPr>
        <w:t>he employer will promptly inform the school of any matters that could affect the delivery of the workplace learning.</w:t>
      </w:r>
    </w:p>
    <w:p w14:paraId="336C1F0C" w14:textId="77777777" w:rsidR="00A509E3" w:rsidRPr="00AA2A42" w:rsidRDefault="00A509E3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AA2A42">
        <w:rPr>
          <w:rFonts w:ascii="Calibri" w:hAnsi="Calibri" w:cs="Calibri"/>
        </w:rPr>
        <w:t xml:space="preserve">The school may terminate this agreement at any time if the workplace learning is not being delivered to the school’s satisfaction and/or the welfare and interests of the participating </w:t>
      </w:r>
      <w:r w:rsidR="0088403F" w:rsidRPr="00AA2A42">
        <w:rPr>
          <w:rFonts w:ascii="Calibri" w:hAnsi="Calibri" w:cs="Calibri"/>
        </w:rPr>
        <w:t>learner</w:t>
      </w:r>
      <w:r w:rsidRPr="00AA2A42">
        <w:rPr>
          <w:rFonts w:ascii="Calibri" w:hAnsi="Calibri" w:cs="Calibri"/>
        </w:rPr>
        <w:t xml:space="preserve"> is not being met.</w:t>
      </w:r>
    </w:p>
    <w:p w14:paraId="55EFE201" w14:textId="4F907655" w:rsidR="00A509E3" w:rsidRPr="00AA2A42" w:rsidRDefault="00A509E3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AA2A42">
        <w:rPr>
          <w:rFonts w:ascii="Calibri" w:hAnsi="Calibri" w:cs="Calibri"/>
        </w:rPr>
        <w:t>The employer may terminate this agreement if unable to deliver the learning.</w:t>
      </w:r>
    </w:p>
    <w:p w14:paraId="6EBE279D" w14:textId="74188679" w:rsidR="00833DF6" w:rsidRPr="005411CB" w:rsidRDefault="00A509E3" w:rsidP="005411CB">
      <w:pPr>
        <w:numPr>
          <w:ilvl w:val="0"/>
          <w:numId w:val="10"/>
        </w:numPr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</w:rPr>
        <w:t>The employer is responsible for meeting all obligations of a</w:t>
      </w:r>
      <w:r w:rsidR="000C19F2" w:rsidRPr="00AA2A42">
        <w:rPr>
          <w:rFonts w:ascii="Calibri" w:hAnsi="Calibri" w:cs="Calibri"/>
        </w:rPr>
        <w:t>n employer, or</w:t>
      </w:r>
      <w:r w:rsidR="007C1FD7" w:rsidRPr="00AA2A42">
        <w:rPr>
          <w:rFonts w:ascii="Calibri" w:hAnsi="Calibri" w:cs="Calibri"/>
        </w:rPr>
        <w:t xml:space="preserve"> person conducting a business or undertaking</w:t>
      </w:r>
      <w:r w:rsidR="008573BF" w:rsidRPr="00AA2A42">
        <w:rPr>
          <w:rFonts w:ascii="Calibri" w:hAnsi="Calibri" w:cs="Calibri"/>
        </w:rPr>
        <w:t xml:space="preserve"> (</w:t>
      </w:r>
      <w:r w:rsidR="007C1FD7" w:rsidRPr="00AA2A42">
        <w:rPr>
          <w:rFonts w:ascii="Calibri" w:hAnsi="Calibri" w:cs="Calibri"/>
        </w:rPr>
        <w:t xml:space="preserve">PCBU) </w:t>
      </w:r>
      <w:r w:rsidRPr="00AA2A42">
        <w:rPr>
          <w:rFonts w:ascii="Calibri" w:hAnsi="Calibri" w:cs="Calibri"/>
        </w:rPr>
        <w:t xml:space="preserve">under the Health and Safety </w:t>
      </w:r>
      <w:r w:rsidR="007C1FD7" w:rsidRPr="00AA2A42">
        <w:rPr>
          <w:rFonts w:ascii="Calibri" w:hAnsi="Calibri" w:cs="Calibri"/>
        </w:rPr>
        <w:t>at Work</w:t>
      </w:r>
      <w:r w:rsidRPr="00AA2A42">
        <w:rPr>
          <w:rFonts w:ascii="Calibri" w:hAnsi="Calibri" w:cs="Calibri"/>
        </w:rPr>
        <w:t xml:space="preserve"> Act </w:t>
      </w:r>
      <w:r w:rsidR="007C1FD7" w:rsidRPr="00AA2A42">
        <w:rPr>
          <w:rFonts w:ascii="Calibri" w:hAnsi="Calibri" w:cs="Calibri"/>
        </w:rPr>
        <w:t>2015,</w:t>
      </w:r>
      <w:r w:rsidRPr="00AA2A42">
        <w:rPr>
          <w:rFonts w:ascii="Calibri" w:hAnsi="Calibri" w:cs="Calibri"/>
        </w:rPr>
        <w:t xml:space="preserve"> and </w:t>
      </w:r>
      <w:r w:rsidR="008573BF" w:rsidRPr="00AA2A42">
        <w:rPr>
          <w:rFonts w:ascii="Calibri" w:hAnsi="Calibri" w:cs="Calibri"/>
        </w:rPr>
        <w:t>all</w:t>
      </w:r>
      <w:r w:rsidRPr="00AA2A42">
        <w:rPr>
          <w:rFonts w:ascii="Calibri" w:hAnsi="Calibri" w:cs="Calibri"/>
        </w:rPr>
        <w:t xml:space="preserve"> </w:t>
      </w:r>
      <w:r w:rsidR="007C1FD7" w:rsidRPr="00AA2A42">
        <w:rPr>
          <w:rFonts w:ascii="Calibri" w:hAnsi="Calibri" w:cs="Calibri"/>
        </w:rPr>
        <w:t xml:space="preserve">obligations under the </w:t>
      </w:r>
      <w:r w:rsidRPr="00AA2A42">
        <w:rPr>
          <w:rFonts w:ascii="Calibri" w:hAnsi="Calibri" w:cs="Calibri"/>
        </w:rPr>
        <w:t>Human Rights Act 1993, and any other relevant statute, regulation</w:t>
      </w:r>
      <w:r w:rsidR="0088403F" w:rsidRPr="00AA2A42">
        <w:rPr>
          <w:rFonts w:ascii="Calibri" w:hAnsi="Calibri" w:cs="Calibri"/>
        </w:rPr>
        <w:t>,</w:t>
      </w:r>
      <w:r w:rsidRPr="00AA2A42">
        <w:rPr>
          <w:rFonts w:ascii="Calibri" w:hAnsi="Calibri" w:cs="Calibri"/>
        </w:rPr>
        <w:t xml:space="preserve"> or bylaw.</w:t>
      </w:r>
    </w:p>
    <w:p w14:paraId="1002976B" w14:textId="6BEBC9DD" w:rsidR="00A509E3" w:rsidRPr="00AA2A42" w:rsidRDefault="00A509E3" w:rsidP="005411CB">
      <w:pPr>
        <w:numPr>
          <w:ilvl w:val="0"/>
          <w:numId w:val="10"/>
        </w:numPr>
        <w:rPr>
          <w:rFonts w:ascii="Calibri" w:hAnsi="Calibri" w:cs="Calibri"/>
        </w:rPr>
      </w:pPr>
      <w:r w:rsidRPr="00AA2A42">
        <w:rPr>
          <w:rFonts w:ascii="Calibri" w:hAnsi="Calibri" w:cs="Calibri"/>
        </w:rPr>
        <w:t xml:space="preserve">The </w:t>
      </w:r>
      <w:r w:rsidR="0088403F" w:rsidRPr="00AA2A42">
        <w:rPr>
          <w:rFonts w:ascii="Calibri" w:hAnsi="Calibri" w:cs="Calibri"/>
        </w:rPr>
        <w:t>learner</w:t>
      </w:r>
      <w:r w:rsidRPr="00AA2A42">
        <w:rPr>
          <w:rFonts w:ascii="Calibri" w:hAnsi="Calibri" w:cs="Calibri"/>
        </w:rPr>
        <w:t xml:space="preserve"> agrees to:</w:t>
      </w:r>
    </w:p>
    <w:p w14:paraId="4E778E34" w14:textId="4FAC1181" w:rsidR="00A509E3" w:rsidRPr="00AA2A42" w:rsidRDefault="0088403F" w:rsidP="005411CB">
      <w:pPr>
        <w:numPr>
          <w:ilvl w:val="1"/>
          <w:numId w:val="10"/>
        </w:numPr>
        <w:tabs>
          <w:tab w:val="left" w:pos="709"/>
        </w:tabs>
        <w:rPr>
          <w:rFonts w:ascii="Calibri" w:hAnsi="Calibri" w:cs="Calibri"/>
        </w:rPr>
      </w:pPr>
      <w:r w:rsidRPr="00AA2A42">
        <w:rPr>
          <w:rFonts w:ascii="Calibri" w:hAnsi="Calibri" w:cs="Calibri"/>
        </w:rPr>
        <w:t>f</w:t>
      </w:r>
      <w:r w:rsidR="00A509E3" w:rsidRPr="00AA2A42">
        <w:rPr>
          <w:rFonts w:ascii="Calibri" w:hAnsi="Calibri" w:cs="Calibri"/>
        </w:rPr>
        <w:t>ollow the employer’s reasonable instructions; and</w:t>
      </w:r>
    </w:p>
    <w:p w14:paraId="5B9752C8" w14:textId="17286333" w:rsidR="00A509E3" w:rsidRPr="00AA2A42" w:rsidRDefault="0088403F" w:rsidP="005411CB">
      <w:pPr>
        <w:numPr>
          <w:ilvl w:val="1"/>
          <w:numId w:val="10"/>
        </w:numPr>
        <w:tabs>
          <w:tab w:val="left" w:pos="709"/>
        </w:tabs>
        <w:rPr>
          <w:rFonts w:ascii="Calibri" w:hAnsi="Calibri" w:cs="Calibri"/>
        </w:rPr>
      </w:pPr>
      <w:r w:rsidRPr="00AA2A42">
        <w:rPr>
          <w:rFonts w:ascii="Calibri" w:hAnsi="Calibri" w:cs="Calibri"/>
        </w:rPr>
        <w:t>u</w:t>
      </w:r>
      <w:r w:rsidR="00A509E3" w:rsidRPr="00AA2A42">
        <w:rPr>
          <w:rFonts w:ascii="Calibri" w:hAnsi="Calibri" w:cs="Calibri"/>
        </w:rPr>
        <w:t xml:space="preserve">se all tools, equipment, safety equipment and clothing issued to the </w:t>
      </w:r>
      <w:r w:rsidRPr="00AA2A42">
        <w:rPr>
          <w:rFonts w:ascii="Calibri" w:hAnsi="Calibri" w:cs="Calibri"/>
        </w:rPr>
        <w:t>learner</w:t>
      </w:r>
      <w:r w:rsidR="00A509E3" w:rsidRPr="00AA2A42">
        <w:rPr>
          <w:rFonts w:ascii="Calibri" w:hAnsi="Calibri" w:cs="Calibri"/>
        </w:rPr>
        <w:t xml:space="preserve"> in a safe and responsible manner; and</w:t>
      </w:r>
    </w:p>
    <w:p w14:paraId="2DC0E0A7" w14:textId="7BDB23E1" w:rsidR="00DA261B" w:rsidRDefault="0088403F" w:rsidP="005411CB">
      <w:pPr>
        <w:numPr>
          <w:ilvl w:val="1"/>
          <w:numId w:val="10"/>
        </w:numPr>
        <w:tabs>
          <w:tab w:val="left" w:pos="709"/>
        </w:tabs>
        <w:rPr>
          <w:rFonts w:ascii="Calibri" w:hAnsi="Calibri" w:cs="Calibri"/>
        </w:rPr>
      </w:pPr>
      <w:r w:rsidRPr="00AA2A42">
        <w:rPr>
          <w:rFonts w:ascii="Calibri" w:hAnsi="Calibri" w:cs="Calibri"/>
        </w:rPr>
        <w:t>b</w:t>
      </w:r>
      <w:r w:rsidR="00A509E3" w:rsidRPr="00AA2A42">
        <w:rPr>
          <w:rFonts w:ascii="Calibri" w:hAnsi="Calibri" w:cs="Calibri"/>
        </w:rPr>
        <w:t xml:space="preserve">ehave in such a way that neither the </w:t>
      </w:r>
      <w:r w:rsidRPr="00AA2A42">
        <w:rPr>
          <w:rFonts w:ascii="Calibri" w:hAnsi="Calibri" w:cs="Calibri"/>
        </w:rPr>
        <w:t>learner</w:t>
      </w:r>
      <w:r w:rsidR="00A509E3" w:rsidRPr="00AA2A42">
        <w:rPr>
          <w:rFonts w:ascii="Calibri" w:hAnsi="Calibri" w:cs="Calibri"/>
        </w:rPr>
        <w:t xml:space="preserve"> nor other people are put at risk by the </w:t>
      </w:r>
      <w:r w:rsidRPr="00AA2A42">
        <w:rPr>
          <w:rFonts w:ascii="Calibri" w:hAnsi="Calibri" w:cs="Calibri"/>
        </w:rPr>
        <w:t>learner</w:t>
      </w:r>
      <w:r w:rsidR="00A509E3" w:rsidRPr="00AA2A42">
        <w:rPr>
          <w:rFonts w:ascii="Calibri" w:hAnsi="Calibri" w:cs="Calibri"/>
        </w:rPr>
        <w:t>’s actions.</w:t>
      </w:r>
    </w:p>
    <w:p w14:paraId="52613385" w14:textId="77777777" w:rsidR="005C64AE" w:rsidRPr="0027608C" w:rsidRDefault="005C64AE" w:rsidP="005C64AE">
      <w:pPr>
        <w:tabs>
          <w:tab w:val="left" w:pos="709"/>
        </w:tabs>
        <w:ind w:left="1808"/>
        <w:rPr>
          <w:rFonts w:ascii="Calibri" w:hAnsi="Calibri" w:cs="Calibri"/>
        </w:rPr>
      </w:pPr>
    </w:p>
    <w:p w14:paraId="14D50A58" w14:textId="77777777" w:rsidR="00D87C42" w:rsidRPr="00AA2A42" w:rsidRDefault="00A509E3" w:rsidP="005411CB">
      <w:pPr>
        <w:autoSpaceDE w:val="0"/>
        <w:autoSpaceDN w:val="0"/>
        <w:adjustRightInd w:val="0"/>
        <w:ind w:left="720" w:right="-534" w:hanging="720"/>
        <w:textAlignment w:val="baseline"/>
        <w:rPr>
          <w:rFonts w:ascii="Calibri" w:hAnsi="Calibri" w:cs="Calibri"/>
        </w:rPr>
      </w:pPr>
      <w:r w:rsidRPr="00AA2A42">
        <w:rPr>
          <w:rFonts w:ascii="Calibri" w:hAnsi="Calibri" w:cs="Calibri"/>
        </w:rPr>
        <w:lastRenderedPageBreak/>
        <w:t>Signed on behalf of the school</w:t>
      </w:r>
      <w:r w:rsidR="000142B4" w:rsidRPr="00AA2A42">
        <w:rPr>
          <w:rFonts w:ascii="Calibri" w:hAnsi="Calibri" w:cs="Calibri"/>
        </w:rPr>
        <w:t xml:space="preserve">     </w:t>
      </w:r>
      <w:r w:rsidR="000142B4" w:rsidRPr="00AA2A42">
        <w:rPr>
          <w:rFonts w:ascii="Calibri" w:hAnsi="Calibri" w:cs="Calibri"/>
        </w:rPr>
        <w:tab/>
      </w:r>
      <w:r w:rsidR="000142B4" w:rsidRPr="00AA2A42">
        <w:rPr>
          <w:rFonts w:ascii="Calibri" w:hAnsi="Calibri" w:cs="Calibri"/>
        </w:rPr>
        <w:tab/>
      </w:r>
      <w:r w:rsidR="00D87C42" w:rsidRPr="00AA2A42">
        <w:rPr>
          <w:rFonts w:ascii="Calibri" w:hAnsi="Calibri" w:cs="Calibri"/>
          <w:color w:val="000000"/>
        </w:rPr>
        <w:t>…………………………………………………………………</w:t>
      </w:r>
    </w:p>
    <w:p w14:paraId="4BFA8BD0" w14:textId="11A420F7" w:rsidR="00D87C42" w:rsidRPr="00AA2A42" w:rsidRDefault="00A509E3" w:rsidP="00DA261B">
      <w:pPr>
        <w:autoSpaceDE w:val="0"/>
        <w:autoSpaceDN w:val="0"/>
        <w:adjustRightInd w:val="0"/>
        <w:ind w:left="720" w:right="-534" w:hanging="720"/>
        <w:textAlignment w:val="baseline"/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</w:rPr>
        <w:t xml:space="preserve">Signed by the </w:t>
      </w:r>
      <w:r w:rsidR="0088403F" w:rsidRPr="00AA2A42">
        <w:rPr>
          <w:rFonts w:ascii="Calibri" w:hAnsi="Calibri" w:cs="Calibri"/>
        </w:rPr>
        <w:t>learner</w:t>
      </w:r>
      <w:r w:rsidR="0036730F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49746E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>…………………………………………………………………</w:t>
      </w:r>
    </w:p>
    <w:p w14:paraId="65D28D17" w14:textId="307EF808" w:rsidR="00A509E3" w:rsidRPr="00AA2A42" w:rsidRDefault="00A509E3" w:rsidP="00DA261B">
      <w:pPr>
        <w:autoSpaceDE w:val="0"/>
        <w:autoSpaceDN w:val="0"/>
        <w:adjustRightInd w:val="0"/>
        <w:ind w:left="720" w:right="-534" w:hanging="720"/>
        <w:textAlignment w:val="baseline"/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</w:rPr>
        <w:t>Signed by</w:t>
      </w:r>
      <w:r w:rsidR="00DA261B">
        <w:rPr>
          <w:rFonts w:ascii="Calibri" w:hAnsi="Calibri" w:cs="Calibri"/>
        </w:rPr>
        <w:t>,</w:t>
      </w:r>
      <w:r w:rsidRPr="00AA2A42">
        <w:rPr>
          <w:rFonts w:ascii="Calibri" w:hAnsi="Calibri" w:cs="Calibri"/>
        </w:rPr>
        <w:t xml:space="preserve"> or</w:t>
      </w:r>
      <w:r w:rsidR="000142B4" w:rsidRPr="00AA2A42">
        <w:rPr>
          <w:rFonts w:ascii="Calibri" w:hAnsi="Calibri" w:cs="Calibri"/>
        </w:rPr>
        <w:t xml:space="preserve"> </w:t>
      </w:r>
      <w:r w:rsidRPr="00AA2A42">
        <w:rPr>
          <w:rFonts w:ascii="Calibri" w:hAnsi="Calibri" w:cs="Calibri"/>
        </w:rPr>
        <w:t>on behalf of</w:t>
      </w:r>
      <w:r w:rsidR="00DA261B">
        <w:rPr>
          <w:rFonts w:ascii="Calibri" w:hAnsi="Calibri" w:cs="Calibri"/>
        </w:rPr>
        <w:t>,</w:t>
      </w:r>
      <w:r w:rsidRPr="00AA2A42">
        <w:rPr>
          <w:rFonts w:ascii="Calibri" w:hAnsi="Calibri" w:cs="Calibri"/>
        </w:rPr>
        <w:t xml:space="preserve"> the employer</w:t>
      </w:r>
      <w:r w:rsidRPr="00AA2A42">
        <w:rPr>
          <w:rFonts w:ascii="Calibri" w:hAnsi="Calibri" w:cs="Calibri"/>
          <w:color w:val="000000"/>
        </w:rPr>
        <w:t xml:space="preserve"> </w:t>
      </w:r>
      <w:r w:rsidR="000142B4" w:rsidRPr="00AA2A42">
        <w:rPr>
          <w:rFonts w:ascii="Calibri" w:hAnsi="Calibri" w:cs="Calibri"/>
          <w:color w:val="000000"/>
        </w:rPr>
        <w:tab/>
        <w:t>…………………………………………………………………</w:t>
      </w:r>
    </w:p>
    <w:p w14:paraId="563D0713" w14:textId="3021A15D" w:rsidR="005C64AE" w:rsidRPr="005C64AE" w:rsidRDefault="00A509E3" w:rsidP="005C64AE">
      <w:pPr>
        <w:autoSpaceDE w:val="0"/>
        <w:autoSpaceDN w:val="0"/>
        <w:adjustRightInd w:val="0"/>
        <w:ind w:left="720" w:right="-534" w:hanging="720"/>
        <w:textAlignment w:val="baseline"/>
        <w:rPr>
          <w:rFonts w:ascii="Calibri" w:hAnsi="Calibri" w:cs="Calibri"/>
          <w:color w:val="000000"/>
        </w:rPr>
      </w:pPr>
      <w:r w:rsidRPr="00AA2A42">
        <w:rPr>
          <w:rFonts w:ascii="Calibri" w:hAnsi="Calibri" w:cs="Calibri"/>
        </w:rPr>
        <w:t xml:space="preserve">Date: </w:t>
      </w:r>
      <w:r w:rsidR="000142B4" w:rsidRPr="00AA2A42">
        <w:rPr>
          <w:rFonts w:ascii="Calibri" w:hAnsi="Calibri" w:cs="Calibri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</w:r>
      <w:r w:rsidR="000142B4" w:rsidRPr="00AA2A42">
        <w:rPr>
          <w:rFonts w:ascii="Calibri" w:hAnsi="Calibri" w:cs="Calibri"/>
          <w:color w:val="000000"/>
        </w:rPr>
        <w:tab/>
        <w:t>…………………………………………………………………</w:t>
      </w:r>
    </w:p>
    <w:p w14:paraId="31214CBD" w14:textId="2B617E75" w:rsidR="001505C3" w:rsidRPr="00DB1E4B" w:rsidRDefault="00B9531E" w:rsidP="00B9531E">
      <w:pPr>
        <w:autoSpaceDE w:val="0"/>
        <w:autoSpaceDN w:val="0"/>
        <w:adjustRightInd w:val="0"/>
        <w:spacing w:before="100"/>
        <w:ind w:left="720" w:right="-534" w:hanging="720"/>
        <w:textAlignment w:val="baseline"/>
        <w:rPr>
          <w:rFonts w:ascii="Calibri" w:hAnsi="Calibri" w:cs="Calibri"/>
          <w:b/>
          <w:bCs/>
          <w:color w:val="007FAB"/>
          <w:sz w:val="32"/>
          <w:szCs w:val="32"/>
        </w:rPr>
      </w:pPr>
      <w:r w:rsidRPr="00DB1E4B">
        <w:rPr>
          <w:rFonts w:ascii="Calibri" w:hAnsi="Calibri" w:cs="Calibri"/>
          <w:b/>
          <w:bCs/>
          <w:color w:val="007FAB"/>
          <w:sz w:val="32"/>
          <w:szCs w:val="32"/>
        </w:rPr>
        <w:t>Learner placement details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7100"/>
      </w:tblGrid>
      <w:tr w:rsidR="001505C3" w:rsidRPr="00A25E4C" w14:paraId="7154FC7D" w14:textId="77777777" w:rsidTr="001B5624">
        <w:trPr>
          <w:trHeight w:val="307"/>
        </w:trPr>
        <w:tc>
          <w:tcPr>
            <w:tcW w:w="10801" w:type="dxa"/>
            <w:gridSpan w:val="2"/>
            <w:shd w:val="clear" w:color="auto" w:fill="51494E"/>
          </w:tcPr>
          <w:p w14:paraId="307771C9" w14:textId="77777777" w:rsidR="001505C3" w:rsidRPr="00C159A0" w:rsidRDefault="001505C3" w:rsidP="001C08F2">
            <w:pPr>
              <w:rPr>
                <w:rFonts w:ascii="Calibri" w:hAnsi="Calibri" w:cs="Calibri"/>
                <w:b/>
                <w:bCs/>
              </w:rPr>
            </w:pPr>
            <w:r w:rsidRPr="00C159A0">
              <w:rPr>
                <w:rFonts w:ascii="Calibri" w:hAnsi="Calibri" w:cs="Calibri"/>
                <w:b/>
                <w:bCs/>
                <w:color w:val="FFFFFF"/>
              </w:rPr>
              <w:t>PLACEMENT DETAILS</w:t>
            </w:r>
          </w:p>
        </w:tc>
      </w:tr>
      <w:tr w:rsidR="001505C3" w:rsidRPr="00A25E4C" w14:paraId="302F2C30" w14:textId="77777777" w:rsidTr="00BC14C4">
        <w:trPr>
          <w:trHeight w:val="324"/>
        </w:trPr>
        <w:tc>
          <w:tcPr>
            <w:tcW w:w="3701" w:type="dxa"/>
            <w:shd w:val="clear" w:color="auto" w:fill="auto"/>
          </w:tcPr>
          <w:p w14:paraId="3A459693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 xml:space="preserve">Gateway placement employer: </w:t>
            </w:r>
          </w:p>
        </w:tc>
        <w:tc>
          <w:tcPr>
            <w:tcW w:w="7100" w:type="dxa"/>
            <w:shd w:val="clear" w:color="auto" w:fill="auto"/>
          </w:tcPr>
          <w:p w14:paraId="1AAE6A42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361DAD8F" w14:textId="77777777" w:rsidTr="00BC14C4">
        <w:trPr>
          <w:trHeight w:val="307"/>
        </w:trPr>
        <w:tc>
          <w:tcPr>
            <w:tcW w:w="3701" w:type="dxa"/>
            <w:shd w:val="clear" w:color="auto" w:fill="auto"/>
          </w:tcPr>
          <w:p w14:paraId="1CBEE87C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 xml:space="preserve">Key contact name: </w:t>
            </w:r>
          </w:p>
        </w:tc>
        <w:tc>
          <w:tcPr>
            <w:tcW w:w="7100" w:type="dxa"/>
            <w:shd w:val="clear" w:color="auto" w:fill="auto"/>
          </w:tcPr>
          <w:p w14:paraId="62E9959E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00A26B31" w14:textId="77777777" w:rsidTr="00BC14C4">
        <w:trPr>
          <w:trHeight w:val="307"/>
        </w:trPr>
        <w:tc>
          <w:tcPr>
            <w:tcW w:w="3701" w:type="dxa"/>
            <w:shd w:val="clear" w:color="auto" w:fill="auto"/>
          </w:tcPr>
          <w:p w14:paraId="2B9814A7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>Key contact mobile number:</w:t>
            </w:r>
          </w:p>
        </w:tc>
        <w:tc>
          <w:tcPr>
            <w:tcW w:w="7100" w:type="dxa"/>
            <w:shd w:val="clear" w:color="auto" w:fill="auto"/>
          </w:tcPr>
          <w:p w14:paraId="045D0C02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33DC5CC9" w14:textId="77777777" w:rsidTr="00BC14C4">
        <w:trPr>
          <w:trHeight w:val="307"/>
        </w:trPr>
        <w:tc>
          <w:tcPr>
            <w:tcW w:w="3701" w:type="dxa"/>
            <w:vMerge w:val="restart"/>
            <w:shd w:val="clear" w:color="auto" w:fill="auto"/>
          </w:tcPr>
          <w:p w14:paraId="71F6EEB2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 xml:space="preserve">Address: </w:t>
            </w:r>
          </w:p>
        </w:tc>
        <w:tc>
          <w:tcPr>
            <w:tcW w:w="7100" w:type="dxa"/>
            <w:shd w:val="clear" w:color="auto" w:fill="auto"/>
          </w:tcPr>
          <w:p w14:paraId="29300FD6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2506F7A5" w14:textId="77777777" w:rsidTr="00BC14C4">
        <w:trPr>
          <w:trHeight w:val="155"/>
        </w:trPr>
        <w:tc>
          <w:tcPr>
            <w:tcW w:w="3701" w:type="dxa"/>
            <w:vMerge/>
            <w:shd w:val="clear" w:color="auto" w:fill="auto"/>
          </w:tcPr>
          <w:p w14:paraId="27E04EE8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  <w:tc>
          <w:tcPr>
            <w:tcW w:w="7100" w:type="dxa"/>
            <w:shd w:val="clear" w:color="auto" w:fill="auto"/>
          </w:tcPr>
          <w:p w14:paraId="633FE37C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1EA85117" w14:textId="77777777" w:rsidTr="00BC14C4">
        <w:trPr>
          <w:trHeight w:val="324"/>
        </w:trPr>
        <w:tc>
          <w:tcPr>
            <w:tcW w:w="3701" w:type="dxa"/>
            <w:shd w:val="clear" w:color="auto" w:fill="auto"/>
          </w:tcPr>
          <w:p w14:paraId="1757487D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>Placement start date:</w:t>
            </w:r>
          </w:p>
        </w:tc>
        <w:tc>
          <w:tcPr>
            <w:tcW w:w="7100" w:type="dxa"/>
            <w:shd w:val="clear" w:color="auto" w:fill="auto"/>
          </w:tcPr>
          <w:p w14:paraId="0A84AB32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  <w:tr w:rsidR="001505C3" w:rsidRPr="00A25E4C" w14:paraId="296CD006" w14:textId="77777777" w:rsidTr="00BC14C4">
        <w:trPr>
          <w:trHeight w:val="291"/>
        </w:trPr>
        <w:tc>
          <w:tcPr>
            <w:tcW w:w="3701" w:type="dxa"/>
            <w:shd w:val="clear" w:color="auto" w:fill="auto"/>
          </w:tcPr>
          <w:p w14:paraId="3A3BB47A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  <w:r w:rsidRPr="00C159A0">
              <w:rPr>
                <w:rFonts w:ascii="Calibri" w:hAnsi="Calibri" w:cs="Calibri"/>
              </w:rPr>
              <w:t xml:space="preserve">Placement end date: </w:t>
            </w:r>
          </w:p>
        </w:tc>
        <w:tc>
          <w:tcPr>
            <w:tcW w:w="7100" w:type="dxa"/>
            <w:shd w:val="clear" w:color="auto" w:fill="auto"/>
          </w:tcPr>
          <w:p w14:paraId="1F876CFC" w14:textId="77777777" w:rsidR="001505C3" w:rsidRPr="00C159A0" w:rsidRDefault="001505C3" w:rsidP="001C08F2">
            <w:pPr>
              <w:rPr>
                <w:rFonts w:ascii="Calibri" w:hAnsi="Calibri" w:cs="Calibri"/>
              </w:rPr>
            </w:pPr>
          </w:p>
        </w:tc>
      </w:tr>
    </w:tbl>
    <w:p w14:paraId="422A8A83" w14:textId="77777777" w:rsidR="005C64AE" w:rsidRDefault="005C64AE" w:rsidP="001B7A75">
      <w:pPr>
        <w:autoSpaceDE w:val="0"/>
        <w:autoSpaceDN w:val="0"/>
        <w:adjustRightInd w:val="0"/>
        <w:ind w:left="720" w:right="-533" w:hanging="720"/>
        <w:textAlignment w:val="baseline"/>
        <w:rPr>
          <w:rFonts w:ascii="Calibri" w:hAnsi="Calibri" w:cs="Calibri"/>
          <w:b/>
          <w:bCs/>
          <w:color w:val="007FAB"/>
          <w:sz w:val="32"/>
          <w:szCs w:val="32"/>
        </w:rPr>
      </w:pPr>
    </w:p>
    <w:p w14:paraId="3E33A122" w14:textId="7E45430F" w:rsidR="00035769" w:rsidRPr="00DB1E4B" w:rsidRDefault="00035769" w:rsidP="001B7A75">
      <w:pPr>
        <w:autoSpaceDE w:val="0"/>
        <w:autoSpaceDN w:val="0"/>
        <w:adjustRightInd w:val="0"/>
        <w:ind w:left="720" w:right="-533" w:hanging="720"/>
        <w:textAlignment w:val="baseline"/>
        <w:rPr>
          <w:rFonts w:ascii="Calibri" w:hAnsi="Calibri" w:cs="Calibri"/>
          <w:color w:val="007FAB"/>
          <w:sz w:val="32"/>
          <w:szCs w:val="32"/>
        </w:rPr>
      </w:pPr>
      <w:r w:rsidRPr="00DB1E4B">
        <w:rPr>
          <w:rFonts w:ascii="Calibri" w:hAnsi="Calibri" w:cs="Calibri"/>
          <w:b/>
          <w:bCs/>
          <w:color w:val="007FAB"/>
          <w:sz w:val="32"/>
          <w:szCs w:val="32"/>
        </w:rPr>
        <w:t xml:space="preserve">Individualised Learning Plan </w:t>
      </w:r>
    </w:p>
    <w:p w14:paraId="5DB96E97" w14:textId="3F43CF38" w:rsidR="00035769" w:rsidRPr="005411CB" w:rsidRDefault="28413CC8" w:rsidP="001B7A75">
      <w:pPr>
        <w:rPr>
          <w:rFonts w:ascii="Calibri" w:hAnsi="Calibri" w:cs="Calibri"/>
        </w:rPr>
      </w:pPr>
      <w:r w:rsidRPr="3B9252AC">
        <w:rPr>
          <w:rFonts w:ascii="Calibri" w:hAnsi="Calibri" w:cs="Calibri"/>
        </w:rPr>
        <w:t>The</w:t>
      </w:r>
      <w:r w:rsidR="65541A4A" w:rsidRPr="3B9252AC">
        <w:rPr>
          <w:rFonts w:ascii="Calibri" w:hAnsi="Calibri" w:cs="Calibri"/>
        </w:rPr>
        <w:t xml:space="preserve"> purpose of </w:t>
      </w:r>
      <w:r w:rsidR="2EB9DE67" w:rsidRPr="3B9252AC">
        <w:rPr>
          <w:rFonts w:ascii="Calibri" w:hAnsi="Calibri" w:cs="Calibri"/>
        </w:rPr>
        <w:t>an</w:t>
      </w:r>
      <w:r w:rsidRPr="3B9252AC">
        <w:rPr>
          <w:rFonts w:ascii="Calibri" w:hAnsi="Calibri" w:cs="Calibri"/>
        </w:rPr>
        <w:t xml:space="preserve"> individualised learning plan </w:t>
      </w:r>
      <w:r w:rsidR="5BA3F176" w:rsidRPr="3B9252AC">
        <w:rPr>
          <w:rFonts w:ascii="Calibri" w:hAnsi="Calibri" w:cs="Calibri"/>
        </w:rPr>
        <w:t xml:space="preserve">is to </w:t>
      </w:r>
      <w:r w:rsidR="00E538B1">
        <w:rPr>
          <w:rFonts w:ascii="Calibri" w:hAnsi="Calibri" w:cs="Calibri"/>
        </w:rPr>
        <w:t>record</w:t>
      </w:r>
      <w:r w:rsidR="00E538B1" w:rsidRPr="3B9252AC">
        <w:rPr>
          <w:rFonts w:ascii="Calibri" w:hAnsi="Calibri" w:cs="Calibri"/>
        </w:rPr>
        <w:t xml:space="preserve"> </w:t>
      </w:r>
      <w:r w:rsidRPr="3B9252AC">
        <w:rPr>
          <w:rFonts w:ascii="Calibri" w:hAnsi="Calibri" w:cs="Calibri"/>
        </w:rPr>
        <w:t>the work-based and school-based standards</w:t>
      </w:r>
      <w:r w:rsidR="6A265AB8" w:rsidRPr="3B9252AC">
        <w:rPr>
          <w:rFonts w:ascii="Calibri" w:hAnsi="Calibri" w:cs="Calibri"/>
        </w:rPr>
        <w:t>, which may be aligned with one of the six Vocational Pathways, that will form a</w:t>
      </w:r>
      <w:r w:rsidRPr="3B9252AC">
        <w:rPr>
          <w:rFonts w:ascii="Calibri" w:hAnsi="Calibri" w:cs="Calibri"/>
        </w:rPr>
        <w:t xml:space="preserve"> learner’s Gateway programme.</w:t>
      </w:r>
    </w:p>
    <w:p w14:paraId="65C9EA7A" w14:textId="168E176F" w:rsidR="00D953F7" w:rsidRDefault="28413CC8" w:rsidP="001B7A75">
      <w:pPr>
        <w:rPr>
          <w:rFonts w:ascii="Calibri" w:hAnsi="Calibri" w:cs="Calibri"/>
        </w:rPr>
      </w:pPr>
      <w:r w:rsidRPr="3B9252AC">
        <w:rPr>
          <w:rFonts w:ascii="Calibri" w:hAnsi="Calibri" w:cs="Calibri"/>
        </w:rPr>
        <w:t xml:space="preserve">For more information on </w:t>
      </w:r>
      <w:r w:rsidR="34B311F1" w:rsidRPr="3B9252AC">
        <w:rPr>
          <w:rFonts w:ascii="Calibri" w:hAnsi="Calibri" w:cs="Calibri"/>
        </w:rPr>
        <w:t xml:space="preserve">Vocational Pathways and Vocational Pathways assessment standards, please see </w:t>
      </w:r>
      <w:hyperlink r:id="rId12">
        <w:r w:rsidR="34B311F1" w:rsidRPr="3B9252AC">
          <w:rPr>
            <w:rStyle w:val="Hyperlink"/>
            <w:rFonts w:ascii="Calibri" w:hAnsi="Calibri" w:cs="Calibri"/>
          </w:rPr>
          <w:t>Vocational Pathways – Ministry of Education</w:t>
        </w:r>
      </w:hyperlink>
      <w:r w:rsidR="34B311F1" w:rsidRPr="3B9252AC">
        <w:rPr>
          <w:rFonts w:ascii="Calibri" w:hAnsi="Calibri" w:cs="Calibri"/>
        </w:rPr>
        <w:t xml:space="preserve">. </w:t>
      </w:r>
    </w:p>
    <w:p w14:paraId="39362EFD" w14:textId="06F77CEF" w:rsidR="00D71A47" w:rsidRPr="005411CB" w:rsidRDefault="7111790A" w:rsidP="00D953F7">
      <w:pPr>
        <w:spacing w:before="68"/>
        <w:rPr>
          <w:rFonts w:ascii="Calibri" w:hAnsi="Calibri" w:cs="Calibri"/>
          <w:b/>
          <w:bCs/>
          <w:color w:val="51494E"/>
        </w:rPr>
      </w:pPr>
      <w:r w:rsidRPr="3B9252AC">
        <w:rPr>
          <w:rFonts w:ascii="Calibri" w:hAnsi="Calibri" w:cs="Calibri"/>
          <w:b/>
          <w:bCs/>
          <w:color w:val="51494E"/>
        </w:rPr>
        <w:t>W</w:t>
      </w:r>
      <w:r w:rsidR="0029D096" w:rsidRPr="3B9252AC">
        <w:rPr>
          <w:rFonts w:ascii="Calibri" w:hAnsi="Calibri" w:cs="Calibri"/>
          <w:b/>
          <w:bCs/>
          <w:color w:val="51494E"/>
        </w:rPr>
        <w:t>ork-based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067"/>
        <w:gridCol w:w="1313"/>
        <w:gridCol w:w="916"/>
        <w:gridCol w:w="937"/>
        <w:gridCol w:w="1309"/>
      </w:tblGrid>
      <w:tr w:rsidR="005A60A3" w:rsidRPr="00AE46BC" w14:paraId="3F8016C2" w14:textId="77777777" w:rsidTr="00390399">
        <w:tc>
          <w:tcPr>
            <w:tcW w:w="1248" w:type="dxa"/>
            <w:shd w:val="clear" w:color="auto" w:fill="51494E"/>
          </w:tcPr>
          <w:p w14:paraId="6EB5684A" w14:textId="21476153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Standard </w:t>
            </w:r>
            <w:r>
              <w:rPr>
                <w:rFonts w:ascii="Calibri" w:hAnsi="Calibri" w:cs="Calibri"/>
                <w:b/>
                <w:bCs/>
                <w:color w:val="FFFFFF"/>
              </w:rPr>
              <w:t>ID</w:t>
            </w:r>
          </w:p>
        </w:tc>
        <w:tc>
          <w:tcPr>
            <w:tcW w:w="5067" w:type="dxa"/>
            <w:shd w:val="clear" w:color="auto" w:fill="51494E"/>
          </w:tcPr>
          <w:p w14:paraId="406ECA8E" w14:textId="4A6D821F" w:rsidR="005A60A3" w:rsidRPr="00B735C1" w:rsidRDefault="68B43641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5AA4EE5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Standard title </w:t>
            </w:r>
          </w:p>
        </w:tc>
        <w:tc>
          <w:tcPr>
            <w:tcW w:w="1313" w:type="dxa"/>
            <w:shd w:val="clear" w:color="auto" w:fill="51494E"/>
          </w:tcPr>
          <w:p w14:paraId="4391F9AA" w14:textId="194711AB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Vocational Pathway (if applicable)</w:t>
            </w:r>
          </w:p>
        </w:tc>
        <w:tc>
          <w:tcPr>
            <w:tcW w:w="916" w:type="dxa"/>
            <w:shd w:val="clear" w:color="auto" w:fill="51494E"/>
          </w:tcPr>
          <w:p w14:paraId="755D842C" w14:textId="58F17E95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Level </w:t>
            </w:r>
          </w:p>
        </w:tc>
        <w:tc>
          <w:tcPr>
            <w:tcW w:w="937" w:type="dxa"/>
            <w:shd w:val="clear" w:color="auto" w:fill="51494E"/>
          </w:tcPr>
          <w:p w14:paraId="1FA47CFB" w14:textId="5CC48CCF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>Credit</w:t>
            </w:r>
            <w:r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309" w:type="dxa"/>
            <w:shd w:val="clear" w:color="auto" w:fill="51494E"/>
          </w:tcPr>
          <w:p w14:paraId="045B595E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>Completed</w:t>
            </w:r>
          </w:p>
        </w:tc>
      </w:tr>
      <w:tr w:rsidR="005A60A3" w:rsidRPr="00AA2A42" w14:paraId="65D535BA" w14:textId="77777777" w:rsidTr="00390399">
        <w:tc>
          <w:tcPr>
            <w:tcW w:w="1248" w:type="dxa"/>
            <w:shd w:val="clear" w:color="auto" w:fill="auto"/>
          </w:tcPr>
          <w:p w14:paraId="2FF5DF61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068749FC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36653436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0F2DEF70" w14:textId="5EB08EDA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70475993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C445DF3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3D7B30B0" w14:textId="77777777" w:rsidTr="00390399">
        <w:tc>
          <w:tcPr>
            <w:tcW w:w="1248" w:type="dxa"/>
            <w:shd w:val="clear" w:color="auto" w:fill="auto"/>
          </w:tcPr>
          <w:p w14:paraId="3F7B038D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6D441009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277AAC08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672824F9" w14:textId="6BDA0EE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0A1F6078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0C4804E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328CA8F0" w14:textId="77777777" w:rsidTr="00390399">
        <w:tc>
          <w:tcPr>
            <w:tcW w:w="1248" w:type="dxa"/>
            <w:shd w:val="clear" w:color="auto" w:fill="auto"/>
          </w:tcPr>
          <w:p w14:paraId="3A07AF9F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53E93EE0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6CCB495B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361E0898" w14:textId="6BEC8C32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393C744E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F4699F1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1B73F8F0" w14:textId="77777777" w:rsidTr="00390399">
        <w:tc>
          <w:tcPr>
            <w:tcW w:w="1248" w:type="dxa"/>
            <w:shd w:val="clear" w:color="auto" w:fill="auto"/>
          </w:tcPr>
          <w:p w14:paraId="5939D8BA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1B3C33BC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C1C5892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6F9976CE" w14:textId="4B91314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6D6FAFEC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0BCF0EF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13450428" w14:textId="77777777" w:rsidTr="00390399">
        <w:tc>
          <w:tcPr>
            <w:tcW w:w="1248" w:type="dxa"/>
            <w:shd w:val="clear" w:color="auto" w:fill="auto"/>
          </w:tcPr>
          <w:p w14:paraId="4B21C942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6A32BA0C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B90E59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37184CBB" w14:textId="7E01867A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3A446AC4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DC0A9F5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E4B" w:rsidRPr="00AA2A42" w14:paraId="6B622245" w14:textId="77777777" w:rsidTr="00390399">
        <w:tc>
          <w:tcPr>
            <w:tcW w:w="1248" w:type="dxa"/>
            <w:shd w:val="clear" w:color="auto" w:fill="auto"/>
          </w:tcPr>
          <w:p w14:paraId="6C08D7F3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2A5177D8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26F68F9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571AC138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387353FE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B69F829" w14:textId="77777777" w:rsidR="00DB1E4B" w:rsidRPr="00B735C1" w:rsidRDefault="00DB1E4B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3BA546FA" w14:textId="77777777" w:rsidTr="00390399">
        <w:tc>
          <w:tcPr>
            <w:tcW w:w="1248" w:type="dxa"/>
            <w:shd w:val="clear" w:color="auto" w:fill="auto"/>
          </w:tcPr>
          <w:p w14:paraId="669484D7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6AB9293C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C6FC9AC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4798B462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484CF8D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4BF2C611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74FA91EA" w14:textId="77777777" w:rsidTr="00390399">
        <w:tc>
          <w:tcPr>
            <w:tcW w:w="1248" w:type="dxa"/>
            <w:shd w:val="clear" w:color="auto" w:fill="auto"/>
          </w:tcPr>
          <w:p w14:paraId="64C5C51D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1227CA1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B81CB60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5D63D99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5AA087F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B8E164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46E3FCA0" w14:textId="77777777" w:rsidTr="00390399">
        <w:tc>
          <w:tcPr>
            <w:tcW w:w="1248" w:type="dxa"/>
            <w:shd w:val="clear" w:color="auto" w:fill="auto"/>
          </w:tcPr>
          <w:p w14:paraId="2BF90C1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0C521272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439A607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14730F18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1D16D41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FD3AEC2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1BB3F1FB" w14:textId="77777777" w:rsidTr="00390399">
        <w:tc>
          <w:tcPr>
            <w:tcW w:w="1248" w:type="dxa"/>
            <w:shd w:val="clear" w:color="auto" w:fill="auto"/>
          </w:tcPr>
          <w:p w14:paraId="3A3D88E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65BB0493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2AB6DB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14:paraId="159DF2E9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677C82CC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EB2C81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C5ADC2" w14:textId="77777777" w:rsidR="005C64AE" w:rsidRDefault="005C64AE" w:rsidP="00D71A47">
      <w:pPr>
        <w:spacing w:before="68"/>
        <w:rPr>
          <w:rFonts w:ascii="Calibri" w:hAnsi="Calibri" w:cs="Calibri"/>
          <w:b/>
          <w:bCs/>
          <w:color w:val="51494E"/>
        </w:rPr>
      </w:pPr>
    </w:p>
    <w:p w14:paraId="345BCFC5" w14:textId="41DE573E" w:rsidR="00D953F7" w:rsidRPr="005411CB" w:rsidRDefault="00D71A47" w:rsidP="00D71A47">
      <w:pPr>
        <w:spacing w:before="68"/>
        <w:rPr>
          <w:rFonts w:ascii="Calibri" w:hAnsi="Calibri" w:cs="Calibri"/>
          <w:b/>
          <w:bCs/>
          <w:color w:val="51494E"/>
        </w:rPr>
      </w:pPr>
      <w:r w:rsidRPr="005411CB">
        <w:rPr>
          <w:rFonts w:ascii="Calibri" w:hAnsi="Calibri" w:cs="Calibri"/>
          <w:b/>
          <w:bCs/>
          <w:color w:val="51494E"/>
        </w:rPr>
        <w:lastRenderedPageBreak/>
        <w:t>School-based standards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4465"/>
        <w:gridCol w:w="1327"/>
        <w:gridCol w:w="925"/>
        <w:gridCol w:w="947"/>
        <w:gridCol w:w="1323"/>
      </w:tblGrid>
      <w:tr w:rsidR="005A60A3" w:rsidRPr="00AE46BC" w14:paraId="4012C22E" w14:textId="77777777" w:rsidTr="00221675">
        <w:trPr>
          <w:trHeight w:val="1314"/>
        </w:trPr>
        <w:tc>
          <w:tcPr>
            <w:tcW w:w="1917" w:type="dxa"/>
            <w:shd w:val="clear" w:color="auto" w:fill="51494E"/>
          </w:tcPr>
          <w:p w14:paraId="413E94F4" w14:textId="6625B859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Standard </w:t>
            </w:r>
            <w:r>
              <w:rPr>
                <w:rFonts w:ascii="Calibri" w:hAnsi="Calibri" w:cs="Calibri"/>
                <w:b/>
                <w:bCs/>
                <w:color w:val="FFFFFF"/>
              </w:rPr>
              <w:t>ID</w:t>
            </w:r>
          </w:p>
        </w:tc>
        <w:tc>
          <w:tcPr>
            <w:tcW w:w="4465" w:type="dxa"/>
            <w:shd w:val="clear" w:color="auto" w:fill="51494E"/>
          </w:tcPr>
          <w:p w14:paraId="18E52D0F" w14:textId="501E2D69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Standard title </w:t>
            </w:r>
          </w:p>
        </w:tc>
        <w:tc>
          <w:tcPr>
            <w:tcW w:w="1327" w:type="dxa"/>
            <w:shd w:val="clear" w:color="auto" w:fill="51494E"/>
          </w:tcPr>
          <w:p w14:paraId="4A4BF9B4" w14:textId="4D51FA24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Vocational Pathway (if applicable) </w:t>
            </w:r>
          </w:p>
        </w:tc>
        <w:tc>
          <w:tcPr>
            <w:tcW w:w="925" w:type="dxa"/>
            <w:shd w:val="clear" w:color="auto" w:fill="51494E"/>
          </w:tcPr>
          <w:p w14:paraId="2AFE58D0" w14:textId="0C704677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Level </w:t>
            </w:r>
          </w:p>
        </w:tc>
        <w:tc>
          <w:tcPr>
            <w:tcW w:w="947" w:type="dxa"/>
            <w:shd w:val="clear" w:color="auto" w:fill="51494E"/>
          </w:tcPr>
          <w:p w14:paraId="7AA1FE86" w14:textId="29FC9F3E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>Credit</w:t>
            </w:r>
            <w:r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B735C1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323" w:type="dxa"/>
            <w:shd w:val="clear" w:color="auto" w:fill="51494E"/>
          </w:tcPr>
          <w:p w14:paraId="33AE482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b/>
                <w:bCs/>
                <w:color w:val="FFFFFF"/>
              </w:rPr>
            </w:pPr>
            <w:r w:rsidRPr="00B735C1">
              <w:rPr>
                <w:rFonts w:ascii="Calibri" w:hAnsi="Calibri" w:cs="Calibri"/>
                <w:b/>
                <w:bCs/>
                <w:color w:val="FFFFFF"/>
              </w:rPr>
              <w:t>Completed</w:t>
            </w:r>
          </w:p>
        </w:tc>
      </w:tr>
      <w:tr w:rsidR="005A60A3" w:rsidRPr="00AA2A42" w14:paraId="36122132" w14:textId="77777777" w:rsidTr="00221675">
        <w:trPr>
          <w:trHeight w:val="337"/>
        </w:trPr>
        <w:tc>
          <w:tcPr>
            <w:tcW w:w="1917" w:type="dxa"/>
            <w:shd w:val="clear" w:color="auto" w:fill="auto"/>
          </w:tcPr>
          <w:p w14:paraId="2AB0398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459BA93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0ADD323B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7FB76D28" w14:textId="7981FD3E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3AE390FE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473E24AF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44951500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709049E9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6A706C2C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1B6DC5F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75F2CFFD" w14:textId="6386B411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7F220E59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588D6CD5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1EDBCF7E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265370E0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6A1E0CFA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C44F55E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1DE4B73A" w14:textId="45E70F5B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6A55EED4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7DB83525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20C99CE1" w14:textId="77777777" w:rsidTr="00221675">
        <w:trPr>
          <w:trHeight w:val="337"/>
        </w:trPr>
        <w:tc>
          <w:tcPr>
            <w:tcW w:w="1917" w:type="dxa"/>
            <w:shd w:val="clear" w:color="auto" w:fill="auto"/>
          </w:tcPr>
          <w:p w14:paraId="71B3E2C5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1D0FA325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04BF1D69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7BF2746A" w14:textId="224679E5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1F690CA2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1C165BBA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46D1D0C3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719420F4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5AC119D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3433B50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3D0927D8" w14:textId="121824AA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234A6209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779FC191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60A3" w:rsidRPr="00AA2A42" w14:paraId="105C1C0E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2154D8BA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4F0B121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3593E87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76C1D0DF" w14:textId="415BA1C1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0476F706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62EF45F8" w14:textId="77777777" w:rsidR="005A60A3" w:rsidRPr="00B735C1" w:rsidRDefault="005A60A3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601CBC47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68EB51FD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26B53D4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11FC11D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0E44A75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7AD58135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6BCADA11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63064E78" w14:textId="77777777" w:rsidTr="00221675">
        <w:trPr>
          <w:trHeight w:val="337"/>
        </w:trPr>
        <w:tc>
          <w:tcPr>
            <w:tcW w:w="1917" w:type="dxa"/>
            <w:shd w:val="clear" w:color="auto" w:fill="auto"/>
          </w:tcPr>
          <w:p w14:paraId="4A2EBD9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7E2D5300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2BD629D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520F632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335CF29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0FD46A7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02FB8B3E" w14:textId="77777777" w:rsidTr="00221675">
        <w:trPr>
          <w:trHeight w:val="355"/>
        </w:trPr>
        <w:tc>
          <w:tcPr>
            <w:tcW w:w="1917" w:type="dxa"/>
            <w:shd w:val="clear" w:color="auto" w:fill="auto"/>
          </w:tcPr>
          <w:p w14:paraId="52BDAA22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5134B46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6DFA2D15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31A07205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7342F92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6B5DA7CE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AE" w:rsidRPr="00AA2A42" w14:paraId="3CC434C6" w14:textId="77777777" w:rsidTr="00221675">
        <w:trPr>
          <w:trHeight w:val="337"/>
        </w:trPr>
        <w:tc>
          <w:tcPr>
            <w:tcW w:w="1917" w:type="dxa"/>
            <w:shd w:val="clear" w:color="auto" w:fill="auto"/>
          </w:tcPr>
          <w:p w14:paraId="2AA552EB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5" w:type="dxa"/>
            <w:shd w:val="clear" w:color="auto" w:fill="auto"/>
          </w:tcPr>
          <w:p w14:paraId="236AC02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515AC6FA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29035BF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116A9A76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41B44B94" w14:textId="77777777" w:rsidR="005C64AE" w:rsidRPr="00B735C1" w:rsidRDefault="005C64AE" w:rsidP="00EF7618">
            <w:pPr>
              <w:spacing w:before="6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84F14F" w14:textId="77777777" w:rsidR="00D953F7" w:rsidRPr="005411CB" w:rsidRDefault="00D953F7" w:rsidP="00DB1E4B">
      <w:pPr>
        <w:autoSpaceDE w:val="0"/>
        <w:autoSpaceDN w:val="0"/>
        <w:adjustRightInd w:val="0"/>
        <w:spacing w:before="100"/>
        <w:ind w:right="-534"/>
        <w:textAlignment w:val="baseline"/>
        <w:rPr>
          <w:rFonts w:ascii="Calibri" w:hAnsi="Calibri" w:cs="Calibri"/>
          <w:color w:val="000000"/>
        </w:rPr>
      </w:pPr>
    </w:p>
    <w:sectPr w:rsidR="00D953F7" w:rsidRPr="005411CB" w:rsidSect="005D21C6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0FE0" w14:textId="77777777" w:rsidR="00DA442E" w:rsidRDefault="00DA442E" w:rsidP="00BC1EFE">
      <w:r>
        <w:separator/>
      </w:r>
    </w:p>
  </w:endnote>
  <w:endnote w:type="continuationSeparator" w:id="0">
    <w:p w14:paraId="693ADC1A" w14:textId="77777777" w:rsidR="00DA442E" w:rsidRDefault="00DA442E" w:rsidP="00BC1EFE">
      <w:r>
        <w:continuationSeparator/>
      </w:r>
    </w:p>
  </w:endnote>
  <w:endnote w:type="continuationNotice" w:id="1">
    <w:p w14:paraId="253AF4E8" w14:textId="77777777" w:rsidR="00DA442E" w:rsidRDefault="00DA4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InterstateML">
    <w:altName w:val="Calibri"/>
    <w:charset w:val="00"/>
    <w:family w:val="auto"/>
    <w:pitch w:val="variable"/>
    <w:sig w:usb0="00000003" w:usb1="4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BA4E" w14:textId="77777777" w:rsidR="00C159A0" w:rsidRPr="005411CB" w:rsidRDefault="00C159A0">
    <w:pPr>
      <w:pStyle w:val="Footer"/>
      <w:jc w:val="right"/>
      <w:rPr>
        <w:rFonts w:ascii="Calibri" w:hAnsi="Calibri" w:cs="Calibri"/>
      </w:rPr>
    </w:pPr>
    <w:r w:rsidRPr="005411CB">
      <w:rPr>
        <w:rFonts w:ascii="Calibri" w:hAnsi="Calibri" w:cs="Calibri"/>
      </w:rPr>
      <w:fldChar w:fldCharType="begin"/>
    </w:r>
    <w:r w:rsidRPr="005411CB">
      <w:rPr>
        <w:rFonts w:ascii="Calibri" w:hAnsi="Calibri" w:cs="Calibri"/>
      </w:rPr>
      <w:instrText xml:space="preserve"> PAGE   \* MERGEFORMAT </w:instrText>
    </w:r>
    <w:r w:rsidRPr="005411CB">
      <w:rPr>
        <w:rFonts w:ascii="Calibri" w:hAnsi="Calibri" w:cs="Calibri"/>
      </w:rPr>
      <w:fldChar w:fldCharType="separate"/>
    </w:r>
    <w:r w:rsidRPr="005411CB">
      <w:rPr>
        <w:rFonts w:ascii="Calibri" w:hAnsi="Calibri" w:cs="Calibri"/>
        <w:noProof/>
      </w:rPr>
      <w:t>2</w:t>
    </w:r>
    <w:r w:rsidRPr="005411CB">
      <w:rPr>
        <w:rFonts w:ascii="Calibri" w:hAnsi="Calibri" w:cs="Calibri"/>
        <w:noProof/>
      </w:rPr>
      <w:fldChar w:fldCharType="end"/>
    </w:r>
  </w:p>
  <w:p w14:paraId="28732CD0" w14:textId="77777777" w:rsidR="00C159A0" w:rsidRDefault="00C15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6F8A" w14:textId="77777777" w:rsidR="00DA442E" w:rsidRDefault="00DA442E" w:rsidP="00BC1EFE">
      <w:r>
        <w:separator/>
      </w:r>
    </w:p>
  </w:footnote>
  <w:footnote w:type="continuationSeparator" w:id="0">
    <w:p w14:paraId="47882AA2" w14:textId="77777777" w:rsidR="00DA442E" w:rsidRDefault="00DA442E" w:rsidP="00BC1EFE">
      <w:r>
        <w:continuationSeparator/>
      </w:r>
    </w:p>
  </w:footnote>
  <w:footnote w:type="continuationNotice" w:id="1">
    <w:p w14:paraId="7F77872E" w14:textId="77777777" w:rsidR="00DA442E" w:rsidRDefault="00DA4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341D" w14:textId="3C342B16" w:rsidR="00BC1EFE" w:rsidRPr="005411CB" w:rsidRDefault="00BC1EFE" w:rsidP="005411CB">
    <w:pPr>
      <w:pStyle w:val="Header"/>
      <w:jc w:val="center"/>
      <w:rPr>
        <w:rFonts w:ascii="Calibri" w:hAnsi="Calibri" w:cs="Calibri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C07"/>
    <w:multiLevelType w:val="hybridMultilevel"/>
    <w:tmpl w:val="F29CFA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9C7"/>
    <w:multiLevelType w:val="hybridMultilevel"/>
    <w:tmpl w:val="1F80D13A"/>
    <w:lvl w:ilvl="0" w:tplc="430C9FBA">
      <w:start w:val="1"/>
      <w:numFmt w:val="lowerLetter"/>
      <w:lvlText w:val="%1)"/>
      <w:lvlJc w:val="left"/>
      <w:pPr>
        <w:ind w:left="1031" w:hanging="360"/>
      </w:pPr>
      <w:rPr>
        <w:rFonts w:hint="default"/>
        <w:color w:val="231F20"/>
        <w:w w:val="105"/>
      </w:rPr>
    </w:lvl>
    <w:lvl w:ilvl="1" w:tplc="14090019" w:tentative="1">
      <w:start w:val="1"/>
      <w:numFmt w:val="lowerLetter"/>
      <w:lvlText w:val="%2."/>
      <w:lvlJc w:val="left"/>
      <w:pPr>
        <w:ind w:left="1751" w:hanging="360"/>
      </w:pPr>
    </w:lvl>
    <w:lvl w:ilvl="2" w:tplc="1409001B" w:tentative="1">
      <w:start w:val="1"/>
      <w:numFmt w:val="lowerRoman"/>
      <w:lvlText w:val="%3."/>
      <w:lvlJc w:val="right"/>
      <w:pPr>
        <w:ind w:left="2471" w:hanging="180"/>
      </w:pPr>
    </w:lvl>
    <w:lvl w:ilvl="3" w:tplc="1409000F" w:tentative="1">
      <w:start w:val="1"/>
      <w:numFmt w:val="decimal"/>
      <w:lvlText w:val="%4."/>
      <w:lvlJc w:val="left"/>
      <w:pPr>
        <w:ind w:left="3191" w:hanging="360"/>
      </w:pPr>
    </w:lvl>
    <w:lvl w:ilvl="4" w:tplc="14090019" w:tentative="1">
      <w:start w:val="1"/>
      <w:numFmt w:val="lowerLetter"/>
      <w:lvlText w:val="%5."/>
      <w:lvlJc w:val="left"/>
      <w:pPr>
        <w:ind w:left="3911" w:hanging="360"/>
      </w:pPr>
    </w:lvl>
    <w:lvl w:ilvl="5" w:tplc="1409001B" w:tentative="1">
      <w:start w:val="1"/>
      <w:numFmt w:val="lowerRoman"/>
      <w:lvlText w:val="%6."/>
      <w:lvlJc w:val="right"/>
      <w:pPr>
        <w:ind w:left="4631" w:hanging="180"/>
      </w:pPr>
    </w:lvl>
    <w:lvl w:ilvl="6" w:tplc="1409000F" w:tentative="1">
      <w:start w:val="1"/>
      <w:numFmt w:val="decimal"/>
      <w:lvlText w:val="%7."/>
      <w:lvlJc w:val="left"/>
      <w:pPr>
        <w:ind w:left="5351" w:hanging="360"/>
      </w:pPr>
    </w:lvl>
    <w:lvl w:ilvl="7" w:tplc="14090019" w:tentative="1">
      <w:start w:val="1"/>
      <w:numFmt w:val="lowerLetter"/>
      <w:lvlText w:val="%8."/>
      <w:lvlJc w:val="left"/>
      <w:pPr>
        <w:ind w:left="6071" w:hanging="360"/>
      </w:pPr>
    </w:lvl>
    <w:lvl w:ilvl="8" w:tplc="1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1CE530A0"/>
    <w:multiLevelType w:val="hybridMultilevel"/>
    <w:tmpl w:val="A4C837B6"/>
    <w:lvl w:ilvl="0" w:tplc="ED1CE626">
      <w:start w:val="1"/>
      <w:numFmt w:val="bullet"/>
      <w:pStyle w:val="bulle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1C25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CA5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29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22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F2A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46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AB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23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25DE"/>
    <w:multiLevelType w:val="hybridMultilevel"/>
    <w:tmpl w:val="C846B460"/>
    <w:lvl w:ilvl="0" w:tplc="79FACCF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4E54FA"/>
    <w:multiLevelType w:val="hybridMultilevel"/>
    <w:tmpl w:val="C33C6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A3628A04">
      <w:start w:val="1"/>
      <w:numFmt w:val="lowerLetter"/>
      <w:lvlText w:val="(%2)"/>
      <w:lvlJc w:val="left"/>
      <w:pPr>
        <w:ind w:left="1808" w:hanging="728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408E"/>
    <w:multiLevelType w:val="hybridMultilevel"/>
    <w:tmpl w:val="3CE6D666"/>
    <w:lvl w:ilvl="0" w:tplc="96E8D2C8">
      <w:start w:val="1"/>
      <w:numFmt w:val="bullet"/>
      <w:pStyle w:val="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484B05"/>
    <w:multiLevelType w:val="hybridMultilevel"/>
    <w:tmpl w:val="6448B604"/>
    <w:lvl w:ilvl="0" w:tplc="563C9888">
      <w:start w:val="1"/>
      <w:numFmt w:val="bullet"/>
      <w:pStyle w:val="bullet10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38127402">
    <w:abstractNumId w:val="3"/>
  </w:num>
  <w:num w:numId="2" w16cid:durableId="2078739976">
    <w:abstractNumId w:val="3"/>
  </w:num>
  <w:num w:numId="3" w16cid:durableId="207841204">
    <w:abstractNumId w:val="2"/>
  </w:num>
  <w:num w:numId="4" w16cid:durableId="544417505">
    <w:abstractNumId w:val="2"/>
  </w:num>
  <w:num w:numId="5" w16cid:durableId="1219708165">
    <w:abstractNumId w:val="7"/>
  </w:num>
  <w:num w:numId="6" w16cid:durableId="310133333">
    <w:abstractNumId w:val="5"/>
  </w:num>
  <w:num w:numId="7" w16cid:durableId="1891067324">
    <w:abstractNumId w:val="6"/>
  </w:num>
  <w:num w:numId="8" w16cid:durableId="814376146">
    <w:abstractNumId w:val="6"/>
  </w:num>
  <w:num w:numId="9" w16cid:durableId="362949533">
    <w:abstractNumId w:val="1"/>
  </w:num>
  <w:num w:numId="10" w16cid:durableId="1581481791">
    <w:abstractNumId w:val="4"/>
  </w:num>
  <w:num w:numId="11" w16cid:durableId="163744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3"/>
    <w:rsid w:val="000142B4"/>
    <w:rsid w:val="00035769"/>
    <w:rsid w:val="00052928"/>
    <w:rsid w:val="000847CC"/>
    <w:rsid w:val="000A7CE3"/>
    <w:rsid w:val="000B09E8"/>
    <w:rsid w:val="000C19F2"/>
    <w:rsid w:val="000D14F7"/>
    <w:rsid w:val="000D2499"/>
    <w:rsid w:val="000D2A9D"/>
    <w:rsid w:val="000E4A03"/>
    <w:rsid w:val="000F7111"/>
    <w:rsid w:val="0012173C"/>
    <w:rsid w:val="001505C3"/>
    <w:rsid w:val="001658C7"/>
    <w:rsid w:val="001719AB"/>
    <w:rsid w:val="00175310"/>
    <w:rsid w:val="001A2997"/>
    <w:rsid w:val="001A39B6"/>
    <w:rsid w:val="001A4AA8"/>
    <w:rsid w:val="001B5624"/>
    <w:rsid w:val="001B7A75"/>
    <w:rsid w:val="001C1BAC"/>
    <w:rsid w:val="001C462E"/>
    <w:rsid w:val="001C4A9F"/>
    <w:rsid w:val="001C7ED1"/>
    <w:rsid w:val="00221675"/>
    <w:rsid w:val="002220B0"/>
    <w:rsid w:val="00224FE9"/>
    <w:rsid w:val="00232932"/>
    <w:rsid w:val="0026261C"/>
    <w:rsid w:val="0027608C"/>
    <w:rsid w:val="00285620"/>
    <w:rsid w:val="002862C6"/>
    <w:rsid w:val="0029D096"/>
    <w:rsid w:val="002B391C"/>
    <w:rsid w:val="002C68BB"/>
    <w:rsid w:val="002D2879"/>
    <w:rsid w:val="002E409C"/>
    <w:rsid w:val="002E69B9"/>
    <w:rsid w:val="00310593"/>
    <w:rsid w:val="00317CC6"/>
    <w:rsid w:val="003441C9"/>
    <w:rsid w:val="00346097"/>
    <w:rsid w:val="00364C37"/>
    <w:rsid w:val="0036730F"/>
    <w:rsid w:val="003700B2"/>
    <w:rsid w:val="00390399"/>
    <w:rsid w:val="003C65FA"/>
    <w:rsid w:val="003C6D65"/>
    <w:rsid w:val="003F6B72"/>
    <w:rsid w:val="003F6FF8"/>
    <w:rsid w:val="00401873"/>
    <w:rsid w:val="00453275"/>
    <w:rsid w:val="004642F4"/>
    <w:rsid w:val="004771BA"/>
    <w:rsid w:val="0049746E"/>
    <w:rsid w:val="004B46D5"/>
    <w:rsid w:val="004B7DA4"/>
    <w:rsid w:val="004D0859"/>
    <w:rsid w:val="004D3E6C"/>
    <w:rsid w:val="00534808"/>
    <w:rsid w:val="005411CB"/>
    <w:rsid w:val="00544A05"/>
    <w:rsid w:val="0054548D"/>
    <w:rsid w:val="00547893"/>
    <w:rsid w:val="00554430"/>
    <w:rsid w:val="00576B3D"/>
    <w:rsid w:val="00587520"/>
    <w:rsid w:val="005A60A3"/>
    <w:rsid w:val="005B4305"/>
    <w:rsid w:val="005C1CB1"/>
    <w:rsid w:val="005C64AE"/>
    <w:rsid w:val="005D21C6"/>
    <w:rsid w:val="005D49F3"/>
    <w:rsid w:val="005F6036"/>
    <w:rsid w:val="00631F9A"/>
    <w:rsid w:val="00633270"/>
    <w:rsid w:val="0064683C"/>
    <w:rsid w:val="00660569"/>
    <w:rsid w:val="0066179E"/>
    <w:rsid w:val="006874CA"/>
    <w:rsid w:val="006B0D96"/>
    <w:rsid w:val="006D4440"/>
    <w:rsid w:val="006D537C"/>
    <w:rsid w:val="00703ECF"/>
    <w:rsid w:val="00725909"/>
    <w:rsid w:val="00733FE9"/>
    <w:rsid w:val="00743FDA"/>
    <w:rsid w:val="0079500C"/>
    <w:rsid w:val="007A34B4"/>
    <w:rsid w:val="007B3279"/>
    <w:rsid w:val="007C1FD7"/>
    <w:rsid w:val="007C209D"/>
    <w:rsid w:val="007E2A92"/>
    <w:rsid w:val="008013D7"/>
    <w:rsid w:val="00820A6A"/>
    <w:rsid w:val="00833DF6"/>
    <w:rsid w:val="00840A9A"/>
    <w:rsid w:val="008573BF"/>
    <w:rsid w:val="00883D74"/>
    <w:rsid w:val="0088403F"/>
    <w:rsid w:val="008A4F2F"/>
    <w:rsid w:val="008AD529"/>
    <w:rsid w:val="008D5155"/>
    <w:rsid w:val="008F5998"/>
    <w:rsid w:val="008F7DFE"/>
    <w:rsid w:val="00902040"/>
    <w:rsid w:val="009028F5"/>
    <w:rsid w:val="00925E78"/>
    <w:rsid w:val="00932369"/>
    <w:rsid w:val="009429F5"/>
    <w:rsid w:val="00946612"/>
    <w:rsid w:val="009547F5"/>
    <w:rsid w:val="00984DEA"/>
    <w:rsid w:val="00991247"/>
    <w:rsid w:val="009947D5"/>
    <w:rsid w:val="00997441"/>
    <w:rsid w:val="009A2FDB"/>
    <w:rsid w:val="009B1502"/>
    <w:rsid w:val="009D0328"/>
    <w:rsid w:val="009D4CA0"/>
    <w:rsid w:val="009E7681"/>
    <w:rsid w:val="009F4CE2"/>
    <w:rsid w:val="00A03935"/>
    <w:rsid w:val="00A173BD"/>
    <w:rsid w:val="00A40176"/>
    <w:rsid w:val="00A509E3"/>
    <w:rsid w:val="00A51A34"/>
    <w:rsid w:val="00A661FB"/>
    <w:rsid w:val="00A803CA"/>
    <w:rsid w:val="00A85C7F"/>
    <w:rsid w:val="00A97FD9"/>
    <w:rsid w:val="00AA2A42"/>
    <w:rsid w:val="00AA3D87"/>
    <w:rsid w:val="00AA522E"/>
    <w:rsid w:val="00AB51DE"/>
    <w:rsid w:val="00AB5BEA"/>
    <w:rsid w:val="00AC4DD8"/>
    <w:rsid w:val="00AD6818"/>
    <w:rsid w:val="00AE26B1"/>
    <w:rsid w:val="00AE46BC"/>
    <w:rsid w:val="00AF0BC0"/>
    <w:rsid w:val="00AF7967"/>
    <w:rsid w:val="00B02219"/>
    <w:rsid w:val="00B07585"/>
    <w:rsid w:val="00B104B6"/>
    <w:rsid w:val="00B25F4C"/>
    <w:rsid w:val="00B34476"/>
    <w:rsid w:val="00B66F60"/>
    <w:rsid w:val="00B735C1"/>
    <w:rsid w:val="00B827F1"/>
    <w:rsid w:val="00B8638D"/>
    <w:rsid w:val="00B87B4E"/>
    <w:rsid w:val="00B92466"/>
    <w:rsid w:val="00B9531E"/>
    <w:rsid w:val="00B95A27"/>
    <w:rsid w:val="00BC14C4"/>
    <w:rsid w:val="00BC1EFE"/>
    <w:rsid w:val="00BC4080"/>
    <w:rsid w:val="00BC70BE"/>
    <w:rsid w:val="00BF07D0"/>
    <w:rsid w:val="00BF2E2F"/>
    <w:rsid w:val="00C05D58"/>
    <w:rsid w:val="00C159A0"/>
    <w:rsid w:val="00C16912"/>
    <w:rsid w:val="00C2018E"/>
    <w:rsid w:val="00C253C2"/>
    <w:rsid w:val="00C52733"/>
    <w:rsid w:val="00C5407C"/>
    <w:rsid w:val="00C554D0"/>
    <w:rsid w:val="00C56649"/>
    <w:rsid w:val="00C81E8A"/>
    <w:rsid w:val="00C978DB"/>
    <w:rsid w:val="00CB7DD5"/>
    <w:rsid w:val="00D020DE"/>
    <w:rsid w:val="00D043FE"/>
    <w:rsid w:val="00D455E5"/>
    <w:rsid w:val="00D4795A"/>
    <w:rsid w:val="00D71A47"/>
    <w:rsid w:val="00D71D74"/>
    <w:rsid w:val="00D76E6B"/>
    <w:rsid w:val="00D87C42"/>
    <w:rsid w:val="00D953F7"/>
    <w:rsid w:val="00DA261B"/>
    <w:rsid w:val="00DA442E"/>
    <w:rsid w:val="00DA50A4"/>
    <w:rsid w:val="00DB1E4B"/>
    <w:rsid w:val="00DB7914"/>
    <w:rsid w:val="00E14354"/>
    <w:rsid w:val="00E3401D"/>
    <w:rsid w:val="00E538B1"/>
    <w:rsid w:val="00E61D61"/>
    <w:rsid w:val="00E61E73"/>
    <w:rsid w:val="00E824DB"/>
    <w:rsid w:val="00E86945"/>
    <w:rsid w:val="00EB77CA"/>
    <w:rsid w:val="00EF7618"/>
    <w:rsid w:val="00F11972"/>
    <w:rsid w:val="00F15824"/>
    <w:rsid w:val="00F2047D"/>
    <w:rsid w:val="00F55E1C"/>
    <w:rsid w:val="00FC18AF"/>
    <w:rsid w:val="00FD55F4"/>
    <w:rsid w:val="00FF1245"/>
    <w:rsid w:val="00FF180E"/>
    <w:rsid w:val="00FF3F81"/>
    <w:rsid w:val="092506AE"/>
    <w:rsid w:val="19C93718"/>
    <w:rsid w:val="1B4ECAC6"/>
    <w:rsid w:val="28413CC8"/>
    <w:rsid w:val="2C496659"/>
    <w:rsid w:val="2EB9DE67"/>
    <w:rsid w:val="315377EF"/>
    <w:rsid w:val="34B311F1"/>
    <w:rsid w:val="3B9252AC"/>
    <w:rsid w:val="3D20D9F0"/>
    <w:rsid w:val="46496E52"/>
    <w:rsid w:val="4E26DB86"/>
    <w:rsid w:val="53AD1CBC"/>
    <w:rsid w:val="58989036"/>
    <w:rsid w:val="5AA4EE53"/>
    <w:rsid w:val="5BA3F176"/>
    <w:rsid w:val="65541A4A"/>
    <w:rsid w:val="68B43641"/>
    <w:rsid w:val="6A265AB8"/>
    <w:rsid w:val="711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ECCFB"/>
  <w15:chartTrackingRefBased/>
  <w15:docId w15:val="{BF5CCF6F-B2C8-419F-ADAD-3940234F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B66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6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54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B39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autoRedefine/>
    <w:rsid w:val="00D76E6B"/>
    <w:pPr>
      <w:autoSpaceDE w:val="0"/>
      <w:autoSpaceDN w:val="0"/>
      <w:adjustRightInd w:val="0"/>
      <w:spacing w:before="240"/>
    </w:pPr>
    <w:rPr>
      <w:rFonts w:ascii="Arial" w:hAnsi="Arial"/>
      <w:bCs/>
      <w:sz w:val="32"/>
      <w:szCs w:val="28"/>
    </w:rPr>
  </w:style>
  <w:style w:type="paragraph" w:customStyle="1" w:styleId="bodytext">
    <w:name w:val="bodytext"/>
    <w:basedOn w:val="BodyText0"/>
    <w:autoRedefine/>
    <w:rsid w:val="00AA522E"/>
    <w:pPr>
      <w:numPr>
        <w:ilvl w:val="12"/>
      </w:numPr>
      <w:spacing w:before="60" w:line="260" w:lineRule="exact"/>
    </w:pPr>
    <w:rPr>
      <w:rFonts w:ascii="Arial" w:hAnsi="Arial" w:cs="Arial"/>
      <w:lang w:val="en-NZ" w:eastAsia="en-US"/>
    </w:rPr>
  </w:style>
  <w:style w:type="paragraph" w:customStyle="1" w:styleId="bullet10">
    <w:name w:val="bullet1"/>
    <w:basedOn w:val="bullet1"/>
    <w:autoRedefine/>
    <w:rsid w:val="0054548D"/>
    <w:pPr>
      <w:numPr>
        <w:numId w:val="5"/>
      </w:numPr>
      <w:spacing w:line="240" w:lineRule="auto"/>
    </w:pPr>
    <w:rPr>
      <w:rFonts w:cs="Times New Roman"/>
      <w:szCs w:val="20"/>
    </w:rPr>
  </w:style>
  <w:style w:type="paragraph" w:customStyle="1" w:styleId="StylebodytextAfter6pt">
    <w:name w:val="Style bodytext + After:  6 pt"/>
    <w:basedOn w:val="bodytext"/>
    <w:autoRedefine/>
    <w:rsid w:val="00D76E6B"/>
    <w:pPr>
      <w:spacing w:line="280" w:lineRule="atLeast"/>
    </w:pPr>
    <w:rPr>
      <w:rFonts w:cs="Times New Roman"/>
      <w:szCs w:val="20"/>
    </w:rPr>
  </w:style>
  <w:style w:type="paragraph" w:customStyle="1" w:styleId="bullet1">
    <w:name w:val="bullet 1"/>
    <w:basedOn w:val="bodytext"/>
    <w:autoRedefine/>
    <w:rsid w:val="0054548D"/>
    <w:pPr>
      <w:numPr>
        <w:ilvl w:val="0"/>
        <w:numId w:val="4"/>
      </w:numPr>
      <w:spacing w:after="60"/>
    </w:pPr>
  </w:style>
  <w:style w:type="paragraph" w:customStyle="1" w:styleId="Heading2">
    <w:name w:val="Heading2"/>
    <w:basedOn w:val="Normal"/>
    <w:autoRedefine/>
    <w:rsid w:val="00D76E6B"/>
    <w:pPr>
      <w:autoSpaceDE w:val="0"/>
      <w:autoSpaceDN w:val="0"/>
      <w:adjustRightInd w:val="0"/>
      <w:spacing w:after="120"/>
    </w:pPr>
    <w:rPr>
      <w:rFonts w:ascii="Arial" w:hAnsi="Arial"/>
      <w:b/>
    </w:rPr>
  </w:style>
  <w:style w:type="paragraph" w:customStyle="1" w:styleId="tabletext">
    <w:name w:val="table text"/>
    <w:basedOn w:val="Normal"/>
    <w:autoRedefine/>
    <w:rsid w:val="00D76E6B"/>
    <w:pPr>
      <w:autoSpaceDE w:val="0"/>
      <w:autoSpaceDN w:val="0"/>
      <w:adjustRightInd w:val="0"/>
      <w:spacing w:before="240" w:after="120"/>
    </w:pPr>
    <w:rPr>
      <w:rFonts w:ascii="Arial" w:hAnsi="Arial" w:cs="Arial"/>
      <w:color w:val="000000"/>
      <w:sz w:val="22"/>
      <w:szCs w:val="22"/>
    </w:rPr>
  </w:style>
  <w:style w:type="paragraph" w:customStyle="1" w:styleId="appendixtabletext">
    <w:name w:val="appendix table text"/>
    <w:basedOn w:val="Normal"/>
    <w:autoRedefine/>
    <w:rsid w:val="00D76E6B"/>
    <w:pPr>
      <w:autoSpaceDE w:val="0"/>
      <w:autoSpaceDN w:val="0"/>
      <w:adjustRightInd w:val="0"/>
      <w:spacing w:before="80" w:after="80"/>
    </w:pPr>
    <w:rPr>
      <w:rFonts w:ascii="Arial" w:hAnsi="Arial" w:cs="Arial"/>
      <w:color w:val="000000"/>
      <w:sz w:val="20"/>
      <w:szCs w:val="20"/>
    </w:rPr>
  </w:style>
  <w:style w:type="paragraph" w:customStyle="1" w:styleId="bulletappendix">
    <w:name w:val="bullet appendix"/>
    <w:basedOn w:val="bullet1"/>
    <w:autoRedefine/>
    <w:rsid w:val="00D76E6B"/>
    <w:pPr>
      <w:numPr>
        <w:numId w:val="0"/>
      </w:numPr>
      <w:spacing w:after="120"/>
    </w:pPr>
    <w:rPr>
      <w:sz w:val="20"/>
    </w:rPr>
  </w:style>
  <w:style w:type="paragraph" w:customStyle="1" w:styleId="heading20">
    <w:name w:val="heading2"/>
    <w:basedOn w:val="heading30"/>
    <w:autoRedefine/>
    <w:rsid w:val="00B66F60"/>
    <w:rPr>
      <w:sz w:val="28"/>
      <w:szCs w:val="22"/>
      <w:lang w:val="en-NZ"/>
    </w:rPr>
  </w:style>
  <w:style w:type="paragraph" w:customStyle="1" w:styleId="heading11">
    <w:name w:val="heading1"/>
    <w:basedOn w:val="Heading1"/>
    <w:autoRedefine/>
    <w:rsid w:val="00B66F60"/>
    <w:pPr>
      <w:spacing w:after="360"/>
    </w:pPr>
    <w:rPr>
      <w:bCs w:val="0"/>
      <w:lang w:eastAsia="en-US"/>
    </w:rPr>
  </w:style>
  <w:style w:type="paragraph" w:customStyle="1" w:styleId="bullet2">
    <w:name w:val="bullet2"/>
    <w:basedOn w:val="bullet10"/>
    <w:autoRedefine/>
    <w:rsid w:val="0054548D"/>
    <w:pPr>
      <w:numPr>
        <w:numId w:val="0"/>
      </w:numPr>
    </w:pPr>
  </w:style>
  <w:style w:type="paragraph" w:customStyle="1" w:styleId="text2">
    <w:name w:val="text2"/>
    <w:basedOn w:val="Normal"/>
    <w:autoRedefine/>
    <w:rsid w:val="0054548D"/>
    <w:pPr>
      <w:spacing w:before="80" w:after="80"/>
    </w:pPr>
    <w:rPr>
      <w:rFonts w:ascii="Arial Mäori" w:hAnsi="Arial Mäori" w:cs="Arial Mäori"/>
      <w:color w:val="000000"/>
      <w:sz w:val="20"/>
      <w:szCs w:val="20"/>
      <w:lang w:val="en-GB" w:eastAsia="en-GB"/>
    </w:rPr>
  </w:style>
  <w:style w:type="paragraph" w:customStyle="1" w:styleId="bullet3">
    <w:name w:val="bullet3"/>
    <w:basedOn w:val="Normal"/>
    <w:autoRedefine/>
    <w:rsid w:val="0054548D"/>
    <w:pPr>
      <w:widowControl w:val="0"/>
      <w:numPr>
        <w:numId w:val="6"/>
      </w:numPr>
      <w:autoSpaceDE w:val="0"/>
      <w:autoSpaceDN w:val="0"/>
      <w:adjustRightInd w:val="0"/>
    </w:pPr>
    <w:rPr>
      <w:rFonts w:ascii="Arial Mäori" w:hAnsi="Arial Mäori"/>
      <w:color w:val="000000"/>
      <w:sz w:val="20"/>
      <w:szCs w:val="20"/>
      <w:lang w:val="en-GB" w:eastAsia="en-GB"/>
    </w:rPr>
  </w:style>
  <w:style w:type="paragraph" w:styleId="BodyText0">
    <w:name w:val="Body Text"/>
    <w:basedOn w:val="Normal"/>
    <w:rsid w:val="00AA522E"/>
    <w:pPr>
      <w:spacing w:after="120"/>
    </w:pPr>
  </w:style>
  <w:style w:type="paragraph" w:customStyle="1" w:styleId="Bullet">
    <w:name w:val="Bullet"/>
    <w:basedOn w:val="PlainText"/>
    <w:autoRedefine/>
    <w:rsid w:val="00AA522E"/>
    <w:pPr>
      <w:numPr>
        <w:numId w:val="8"/>
      </w:numPr>
      <w:tabs>
        <w:tab w:val="left" w:pos="425"/>
      </w:tabs>
      <w:spacing w:before="60" w:after="120" w:line="260" w:lineRule="exact"/>
    </w:pPr>
    <w:rPr>
      <w:rFonts w:ascii="Arial" w:hAnsi="Arial" w:cs="Times New Roman"/>
      <w:sz w:val="24"/>
      <w:lang w:val="en-NZ" w:eastAsia="en-US"/>
    </w:rPr>
  </w:style>
  <w:style w:type="paragraph" w:styleId="PlainText">
    <w:name w:val="Plain Text"/>
    <w:basedOn w:val="Normal"/>
    <w:rsid w:val="00AA522E"/>
    <w:rPr>
      <w:rFonts w:ascii="Courier New" w:hAnsi="Courier New" w:cs="Courier New"/>
      <w:sz w:val="20"/>
      <w:szCs w:val="20"/>
    </w:rPr>
  </w:style>
  <w:style w:type="paragraph" w:customStyle="1" w:styleId="StyleHeading512pt">
    <w:name w:val="Style Heading 5 + 12 pt"/>
    <w:basedOn w:val="Heading5"/>
    <w:autoRedefine/>
    <w:rsid w:val="002B391C"/>
    <w:rPr>
      <w:rFonts w:ascii="Arial" w:hAnsi="Arial"/>
      <w:sz w:val="24"/>
    </w:rPr>
  </w:style>
  <w:style w:type="paragraph" w:customStyle="1" w:styleId="heading40">
    <w:name w:val="heading4"/>
    <w:basedOn w:val="Heading3"/>
    <w:autoRedefine/>
    <w:rsid w:val="00B66F60"/>
    <w:pPr>
      <w:spacing w:after="120"/>
    </w:pPr>
    <w:rPr>
      <w:i/>
      <w:sz w:val="24"/>
      <w:szCs w:val="22"/>
      <w:lang w:eastAsia="en-US"/>
    </w:rPr>
  </w:style>
  <w:style w:type="paragraph" w:customStyle="1" w:styleId="heading30">
    <w:name w:val="heading3"/>
    <w:basedOn w:val="Heading3"/>
    <w:autoRedefine/>
    <w:rsid w:val="00B66F60"/>
    <w:pPr>
      <w:spacing w:after="180"/>
    </w:pPr>
    <w:rPr>
      <w:iCs/>
      <w:sz w:val="24"/>
      <w:lang w:val="en" w:eastAsia="en-US"/>
    </w:rPr>
  </w:style>
  <w:style w:type="paragraph" w:styleId="TableofFigures">
    <w:name w:val="table of figures"/>
    <w:aliases w:val="arial"/>
    <w:basedOn w:val="Normal"/>
    <w:next w:val="Normal"/>
    <w:autoRedefine/>
    <w:semiHidden/>
    <w:rsid w:val="00E14354"/>
    <w:rPr>
      <w:rFonts w:ascii="Arial" w:hAnsi="Arial"/>
    </w:rPr>
  </w:style>
  <w:style w:type="paragraph" w:customStyle="1" w:styleId="Noparagraphstyle">
    <w:name w:val="[No paragraph style]"/>
    <w:rsid w:val="00A509E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AU" w:eastAsia="en-AU"/>
    </w:rPr>
  </w:style>
  <w:style w:type="paragraph" w:customStyle="1" w:styleId="Tabletext0">
    <w:name w:val="Table text"/>
    <w:basedOn w:val="bodytext"/>
    <w:rsid w:val="00A509E3"/>
    <w:pPr>
      <w:numPr>
        <w:ilvl w:val="0"/>
      </w:numPr>
      <w:autoSpaceDE w:val="0"/>
      <w:autoSpaceDN w:val="0"/>
      <w:adjustRightInd w:val="0"/>
      <w:spacing w:before="20" w:after="40" w:line="288" w:lineRule="auto"/>
      <w:ind w:left="737"/>
      <w:textAlignment w:val="baseline"/>
    </w:pPr>
    <w:rPr>
      <w:rFonts w:ascii="InterstateML" w:hAnsi="InterstateML" w:cs="InterstateML"/>
      <w:color w:val="000000"/>
      <w:sz w:val="20"/>
      <w:szCs w:val="20"/>
      <w:lang w:val="en-AU" w:eastAsia="en-AU"/>
    </w:rPr>
  </w:style>
  <w:style w:type="paragraph" w:styleId="DocumentMap">
    <w:name w:val="Document Map"/>
    <w:basedOn w:val="Normal"/>
    <w:semiHidden/>
    <w:rsid w:val="002220B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TMLDefinition">
    <w:name w:val="HTML Definition"/>
    <w:uiPriority w:val="99"/>
    <w:unhideWhenUsed/>
    <w:rsid w:val="007C1FD7"/>
    <w:rPr>
      <w:i/>
      <w:iCs/>
    </w:rPr>
  </w:style>
  <w:style w:type="paragraph" w:styleId="Header">
    <w:name w:val="header"/>
    <w:basedOn w:val="Normal"/>
    <w:link w:val="HeaderChar"/>
    <w:rsid w:val="00BC1E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1EF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BC1E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1EFE"/>
    <w:rPr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88403F"/>
    <w:rPr>
      <w:sz w:val="24"/>
      <w:szCs w:val="24"/>
      <w:lang w:val="en-AU" w:eastAsia="en-AU"/>
    </w:rPr>
  </w:style>
  <w:style w:type="character" w:styleId="CommentReference">
    <w:name w:val="annotation reference"/>
    <w:uiPriority w:val="99"/>
    <w:rsid w:val="00D0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43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3FE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D043FE"/>
    <w:rPr>
      <w:b/>
      <w:bCs/>
    </w:rPr>
  </w:style>
  <w:style w:type="character" w:customStyle="1" w:styleId="CommentSubjectChar">
    <w:name w:val="Comment Subject Char"/>
    <w:link w:val="CommentSubject"/>
    <w:rsid w:val="00D043FE"/>
    <w:rPr>
      <w:b/>
      <w:bCs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FC18A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9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953F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9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0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48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2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hguarantee.education.govt.nz/initiatives/vocational-pathway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615f7-574c-47af-92f5-ccd7aa3bd04a" xsi:nil="true"/>
    <lcf76f155ced4ddcb4097134ff3c332f xmlns="a614f3ad-60fe-4cd3-9b7c-62d082a1afec">
      <Terms xmlns="http://schemas.microsoft.com/office/infopath/2007/PartnerControls"/>
    </lcf76f155ced4ddcb4097134ff3c332f>
    <ObjectiveID xmlns="a614f3ad-60fe-4cd3-9b7c-62d082a1afec" xsi:nil="true"/>
    <_dlc_DocId xmlns="ee8615f7-574c-47af-92f5-ccd7aa3bd04a">IVSP-1787363775-252490</_dlc_DocId>
    <_dlc_DocIdUrl xmlns="ee8615f7-574c-47af-92f5-ccd7aa3bd04a">
      <Url>https://tecgovtnz.sharepoint.com/sites/DOC-Invest/_layouts/15/DocIdRedir.aspx?ID=IVSP-1787363775-252490</Url>
      <Description>IVSP-1787363775-252490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f6ff3ca-fd37-48f8-bbb1-1ddf95be4f08" ContentTypeId="0x0101" PreviousValue="false" LastSyncTimeStamp="2024-08-21T01:39:28.427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DEABAD655546AFDBD659011082C5" ma:contentTypeVersion="15" ma:contentTypeDescription="Create a new document." ma:contentTypeScope="" ma:versionID="88500b66d0525ecbf0cffdd814943f8e">
  <xsd:schema xmlns:xsd="http://www.w3.org/2001/XMLSchema" xmlns:xs="http://www.w3.org/2001/XMLSchema" xmlns:p="http://schemas.microsoft.com/office/2006/metadata/properties" xmlns:ns2="ee8615f7-574c-47af-92f5-ccd7aa3bd04a" xmlns:ns3="a614f3ad-60fe-4cd3-9b7c-62d082a1afec" targetNamespace="http://schemas.microsoft.com/office/2006/metadata/properties" ma:root="true" ma:fieldsID="c5c97a6d770940b0c1ed647e376fc208" ns2:_="" ns3:_="">
    <xsd:import namespace="ee8615f7-574c-47af-92f5-ccd7aa3bd04a"/>
    <xsd:import namespace="a614f3ad-60fe-4cd3-9b7c-62d082a1af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jectiv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15f7-574c-47af-92f5-ccd7aa3bd0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440b15fb-ae4b-4dc6-ae17-98adec027b93}" ma:internalName="TaxCatchAll" ma:showField="CatchAllData" ma:web="ee8615f7-574c-47af-92f5-ccd7aa3bd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4f3ad-60fe-4cd3-9b7c-62d082a1afec" elementFormDefault="qualified">
    <xsd:import namespace="http://schemas.microsoft.com/office/2006/documentManagement/types"/>
    <xsd:import namespace="http://schemas.microsoft.com/office/infopath/2007/PartnerControls"/>
    <xsd:element name="ObjectiveID" ma:index="11" nillable="true" ma:displayName="Objective ID" ma:description="Objective ID site column" ma:internalName="Objective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6ff3ca-fd37-48f8-bbb1-1ddf95be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1619B-5465-4012-A481-7F871C42016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614f3ad-60fe-4cd3-9b7c-62d082a1afec"/>
    <ds:schemaRef ds:uri="ee8615f7-574c-47af-92f5-ccd7aa3bd04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E21933-E1B8-4250-AB9E-7D07370D0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0BF91-8183-4C31-98AF-3B220A23A9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860EEB-3370-4684-AA95-C2DCEC2F6E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56C02E-557A-4727-A68E-0E258E0F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615f7-574c-47af-92f5-ccd7aa3bd04a"/>
    <ds:schemaRef ds:uri="a614f3ad-60fe-4cd3-9b7c-62d082a1a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Placement Agreement</dc:title>
  <dc:creator>Tertiary Education Commission</dc:creator>
  <dc:description/>
  <dcterms:created xsi:type="dcterms:W3CDTF">2025-08-14T02:51:00Z</dcterms:created>
  <dcterms:modified xsi:type="dcterms:W3CDTF">2025-08-14T02:51:00Z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A1922408</vt:lpwstr>
  </property>
  <property fmtid="{D5CDD505-2E9C-101B-9397-08002B2CF9AE}" pid="3" name="Objective-Title">
    <vt:lpwstr>2023.3.20 UPDATE - Gateway-placement-agreement</vt:lpwstr>
  </property>
  <property fmtid="{D5CDD505-2E9C-101B-9397-08002B2CF9AE}" pid="4" name="Objective-Comment">
    <vt:lpwstr/>
  </property>
  <property fmtid="{D5CDD505-2E9C-101B-9397-08002B2CF9AE}" pid="5" name="Objective-CreationStamp">
    <vt:filetime>2023-03-19T23:51:49Z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2023-04-03T21:46:14Z</vt:filetime>
  </property>
  <property fmtid="{D5CDD505-2E9C-101B-9397-08002B2CF9AE}" pid="9" name="Objective-ModificationStamp">
    <vt:filetime>2023-04-03T21:46:14Z</vt:filetime>
  </property>
  <property fmtid="{D5CDD505-2E9C-101B-9397-08002B2CF9AE}" pid="10" name="Objective-Owner">
    <vt:lpwstr>Sarah Thessman</vt:lpwstr>
  </property>
  <property fmtid="{D5CDD505-2E9C-101B-9397-08002B2CF9AE}" pid="11" name="Objective-Path">
    <vt:lpwstr>Objective Global Folder:TEC Global Folder (fA27):Investment Management:Funds:Gateway:2023:IV-F-Gateway-2023- POLICY:</vt:lpwstr>
  </property>
  <property fmtid="{D5CDD505-2E9C-101B-9397-08002B2CF9AE}" pid="12" name="Objective-Parent">
    <vt:lpwstr>IV-F-Gateway-2023- POLICY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IV-F-26-21-05/21-2600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Reference">
    <vt:lpwstr/>
  </property>
  <property fmtid="{D5CDD505-2E9C-101B-9397-08002B2CF9AE}" pid="21" name="Objective-Date">
    <vt:lpwstr/>
  </property>
  <property fmtid="{D5CDD505-2E9C-101B-9397-08002B2CF9AE}" pid="22" name="Objective-Action">
    <vt:lpwstr/>
  </property>
  <property fmtid="{D5CDD505-2E9C-101B-9397-08002B2CF9AE}" pid="23" name="Objective-Responsible">
    <vt:lpwstr/>
  </property>
  <property fmtid="{D5CDD505-2E9C-101B-9397-08002B2CF9AE}" pid="24" name="Objective-Financial Year">
    <vt:lpwstr/>
  </property>
  <property fmtid="{D5CDD505-2E9C-101B-9397-08002B2CF9AE}" pid="25" name="Objective-Calendar Year">
    <vt:lpwstr/>
  </property>
  <property fmtid="{D5CDD505-2E9C-101B-9397-08002B2CF9AE}" pid="26" name="Objective-EDUMIS Number">
    <vt:lpwstr/>
  </property>
  <property fmtid="{D5CDD505-2E9C-101B-9397-08002B2CF9AE}" pid="27" name="Objective-Sub Sector">
    <vt:lpwstr/>
  </property>
  <property fmtid="{D5CDD505-2E9C-101B-9397-08002B2CF9AE}" pid="28" name="Objective-Fund Name">
    <vt:lpwstr/>
  </property>
  <property fmtid="{D5CDD505-2E9C-101B-9397-08002B2CF9AE}" pid="29" name="Objective-Connect Creator">
    <vt:lpwstr/>
  </property>
  <property fmtid="{D5CDD505-2E9C-101B-9397-08002B2CF9AE}" pid="30" name="MediaServiceImageTags">
    <vt:lpwstr/>
  </property>
  <property fmtid="{D5CDD505-2E9C-101B-9397-08002B2CF9AE}" pid="31" name="ContentTypeId">
    <vt:lpwstr>0x010100CFA1DEABAD655546AFDBD659011082C5</vt:lpwstr>
  </property>
  <property fmtid="{D5CDD505-2E9C-101B-9397-08002B2CF9AE}" pid="32" name="_dlc_DocIdItemGuid">
    <vt:lpwstr>3b702eb6-ccff-4607-9bc4-44d25615efd6</vt:lpwstr>
  </property>
</Properties>
</file>