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E9ED9" w14:textId="1B4A8966" w:rsidR="003B3DF4" w:rsidRPr="0031553F" w:rsidRDefault="009C32BC" w:rsidP="0011604E">
      <w:pPr>
        <w:pStyle w:val="Heading2"/>
        <w:rPr>
          <w:color w:val="007FAB"/>
          <w:sz w:val="34"/>
          <w:szCs w:val="34"/>
        </w:rPr>
      </w:pPr>
      <w:r w:rsidRPr="0011604E">
        <w:rPr>
          <w:color w:val="007FAB"/>
          <w:sz w:val="34"/>
          <w:szCs w:val="34"/>
        </w:rPr>
        <w:t>Exemption a</w:t>
      </w:r>
      <w:r w:rsidR="00B94F30" w:rsidRPr="0011604E">
        <w:rPr>
          <w:color w:val="007FAB"/>
          <w:sz w:val="34"/>
          <w:szCs w:val="34"/>
        </w:rPr>
        <w:t>pplication for learners</w:t>
      </w:r>
      <w:r w:rsidR="00B94F30" w:rsidRPr="0031553F">
        <w:rPr>
          <w:color w:val="007FAB"/>
          <w:sz w:val="34"/>
          <w:szCs w:val="34"/>
        </w:rPr>
        <w:t xml:space="preserve"> with </w:t>
      </w:r>
      <w:r w:rsidR="003B3DF4" w:rsidRPr="0031553F">
        <w:rPr>
          <w:color w:val="007FAB"/>
          <w:sz w:val="34"/>
          <w:szCs w:val="34"/>
        </w:rPr>
        <w:t>Level 5</w:t>
      </w:r>
      <w:r w:rsidR="00B94F30" w:rsidRPr="0031553F">
        <w:rPr>
          <w:color w:val="007FAB"/>
          <w:sz w:val="34"/>
          <w:szCs w:val="34"/>
        </w:rPr>
        <w:t xml:space="preserve"> or above qualifications on the NZQCF </w:t>
      </w:r>
      <w:r w:rsidRPr="0031553F">
        <w:rPr>
          <w:color w:val="007FAB"/>
          <w:sz w:val="34"/>
          <w:szCs w:val="34"/>
        </w:rPr>
        <w:t>for</w:t>
      </w:r>
      <w:r w:rsidR="00417C97" w:rsidRPr="0031553F">
        <w:rPr>
          <w:color w:val="007FAB"/>
          <w:sz w:val="34"/>
          <w:szCs w:val="34"/>
        </w:rPr>
        <w:t xml:space="preserve"> l</w:t>
      </w:r>
      <w:r w:rsidR="003B3DF4" w:rsidRPr="0031553F">
        <w:rPr>
          <w:color w:val="007FAB"/>
          <w:sz w:val="34"/>
          <w:szCs w:val="34"/>
        </w:rPr>
        <w:t>iteracy and numeracy funds</w:t>
      </w:r>
    </w:p>
    <w:p w14:paraId="17BF8535" w14:textId="77777777" w:rsidR="00282092" w:rsidRDefault="00282092" w:rsidP="00282092">
      <w:pPr>
        <w:pStyle w:val="IntroText"/>
        <w:pBdr>
          <w:top w:val="single" w:sz="4" w:space="0" w:color="007FAB"/>
          <w:bottom w:val="single" w:sz="4" w:space="17" w:color="007FAB"/>
        </w:pBdr>
        <w:spacing w:after="0"/>
        <w:rPr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</w:pPr>
    </w:p>
    <w:p w14:paraId="2965FCD9" w14:textId="344BCDE1" w:rsidR="00282092" w:rsidRPr="00772F07" w:rsidRDefault="00282092" w:rsidP="00282092">
      <w:pPr>
        <w:pStyle w:val="IntroText"/>
        <w:pBdr>
          <w:top w:val="single" w:sz="4" w:space="0" w:color="007FAB"/>
          <w:bottom w:val="single" w:sz="4" w:space="17" w:color="007FAB"/>
        </w:pBdr>
        <w:spacing w:after="0"/>
        <w:rPr>
          <w:rFonts w:asciiTheme="minorHAnsi" w:eastAsiaTheme="minorEastAsia" w:hAnsiTheme="minorHAnsi" w:cstheme="minorBidi"/>
          <w:b w:val="0"/>
          <w:color w:val="343032" w:themeColor="text1"/>
          <w:sz w:val="26"/>
          <w:szCs w:val="26"/>
          <w:lang w:val="en-US" w:eastAsia="ja-JP"/>
          <w14:textOutline w14:w="9525" w14:cap="rnd" w14:cmpd="sng" w14:algn="ctr">
            <w14:noFill/>
            <w14:prstDash w14:val="solid"/>
            <w14:bevel/>
          </w14:textOutline>
        </w:rPr>
      </w:pPr>
      <w:r w:rsidRPr="00772F07">
        <w:rPr>
          <w:rFonts w:asciiTheme="minorHAnsi" w:eastAsiaTheme="minorEastAsia" w:hAnsiTheme="minorHAnsi" w:cstheme="minorBidi"/>
          <w:b w:val="0"/>
          <w:color w:val="343032" w:themeColor="text1"/>
          <w:sz w:val="26"/>
          <w:szCs w:val="26"/>
          <w:lang w:val="en-US" w:eastAsia="ja-JP"/>
          <w14:textOutline w14:w="9525" w14:cap="rnd" w14:cmpd="sng" w14:algn="ctr">
            <w14:noFill/>
            <w14:prstDash w14:val="solid"/>
            <w14:bevel/>
          </w14:textOutline>
        </w:rPr>
        <w:t>Use this form to apply for an exemption on behalf of a learner</w:t>
      </w:r>
      <w:r w:rsidR="00C63F76">
        <w:rPr>
          <w:rFonts w:asciiTheme="minorHAnsi" w:eastAsiaTheme="minorEastAsia" w:hAnsiTheme="minorHAnsi" w:cstheme="minorBidi"/>
          <w:b w:val="0"/>
          <w:color w:val="343032" w:themeColor="text1"/>
          <w:sz w:val="26"/>
          <w:szCs w:val="26"/>
          <w:lang w:val="en-US" w:eastAsia="ja-JP"/>
          <w14:textOutline w14:w="9525" w14:cap="rnd" w14:cmpd="sng" w14:algn="ctr">
            <w14:noFill/>
            <w14:prstDash w14:val="solid"/>
            <w14:bevel/>
          </w14:textOutline>
        </w:rPr>
        <w:t xml:space="preserve"> who</w:t>
      </w:r>
      <w:r w:rsidR="002A6197">
        <w:rPr>
          <w:rFonts w:asciiTheme="minorHAnsi" w:eastAsiaTheme="minorEastAsia" w:hAnsiTheme="minorHAnsi" w:cstheme="minorBidi"/>
          <w:b w:val="0"/>
          <w:color w:val="343032" w:themeColor="text1"/>
          <w:sz w:val="26"/>
          <w:szCs w:val="26"/>
          <w:lang w:val="en-US" w:eastAsia="ja-JP"/>
          <w14:textOutline w14:w="9525" w14:cap="rnd" w14:cmpd="sng" w14:algn="ctr">
            <w14:noFill/>
            <w14:prstDash w14:val="solid"/>
            <w14:bevel/>
          </w14:textOutline>
        </w:rPr>
        <w:t xml:space="preserve"> has</w:t>
      </w:r>
      <w:r w:rsidRPr="00772F07">
        <w:rPr>
          <w:rFonts w:asciiTheme="minorHAnsi" w:eastAsiaTheme="minorEastAsia" w:hAnsiTheme="minorHAnsi" w:cstheme="minorBidi"/>
          <w:b w:val="0"/>
          <w:color w:val="343032" w:themeColor="text1"/>
          <w:sz w:val="26"/>
          <w:szCs w:val="26"/>
          <w:lang w:val="en-US" w:eastAsia="ja-JP"/>
          <w14:textOutline w14:w="9525" w14:cap="rnd" w14:cmpd="sng" w14:algn="ctr">
            <w14:noFill/>
            <w14:prstDash w14:val="solid"/>
            <w14:bevel/>
          </w14:textOutline>
        </w:rPr>
        <w:t xml:space="preserve"> a Level 5 or above qualification</w:t>
      </w:r>
      <w:r w:rsidR="002A6197">
        <w:rPr>
          <w:rFonts w:asciiTheme="minorHAnsi" w:eastAsiaTheme="minorEastAsia" w:hAnsiTheme="minorHAnsi" w:cstheme="minorBidi"/>
          <w:b w:val="0"/>
          <w:color w:val="343032" w:themeColor="text1"/>
          <w:sz w:val="26"/>
          <w:szCs w:val="26"/>
          <w:lang w:val="en-US" w:eastAsia="ja-JP"/>
          <w14:textOutline w14:w="9525" w14:cap="rnd" w14:cmpd="sng" w14:algn="ctr">
            <w14:noFill/>
            <w14:prstDash w14:val="solid"/>
            <w14:bevel/>
          </w14:textOutline>
        </w:rPr>
        <w:t xml:space="preserve"> and </w:t>
      </w:r>
      <w:r w:rsidRPr="00772F07">
        <w:rPr>
          <w:rFonts w:asciiTheme="minorHAnsi" w:eastAsiaTheme="minorEastAsia" w:hAnsiTheme="minorHAnsi" w:cstheme="minorBidi"/>
          <w:b w:val="0"/>
          <w:color w:val="343032" w:themeColor="text1"/>
          <w:sz w:val="26"/>
          <w:szCs w:val="26"/>
          <w:lang w:val="en-US" w:eastAsia="ja-JP"/>
          <w14:textOutline w14:w="9525" w14:cap="rnd" w14:cmpd="sng" w14:algn="ctr">
            <w14:noFill/>
            <w14:prstDash w14:val="solid"/>
            <w14:bevel/>
          </w14:textOutline>
        </w:rPr>
        <w:t>demonstrates literacy and/or numeracy challenges that justify their enrolment in an Intensive Literacy and Numeracy (ILN) or Workplace Literacy and Numeracy (WLN) funded programme.</w:t>
      </w:r>
    </w:p>
    <w:p w14:paraId="48A1EC52" w14:textId="77777777" w:rsidR="00282092" w:rsidRPr="002F5A00" w:rsidRDefault="00282092" w:rsidP="00282092">
      <w:pPr>
        <w:pStyle w:val="Heading2"/>
        <w:rPr>
          <w:color w:val="007FAB"/>
          <w:sz w:val="34"/>
          <w:szCs w:val="34"/>
        </w:rPr>
      </w:pPr>
      <w:r w:rsidRPr="002F5A00">
        <w:rPr>
          <w:color w:val="007FAB"/>
          <w:sz w:val="34"/>
          <w:szCs w:val="34"/>
        </w:rPr>
        <w:t xml:space="preserve">Who </w:t>
      </w:r>
      <w:r>
        <w:rPr>
          <w:color w:val="007FAB"/>
          <w:sz w:val="34"/>
          <w:szCs w:val="34"/>
        </w:rPr>
        <w:t>can apply?</w:t>
      </w:r>
    </w:p>
    <w:p w14:paraId="5ACD7483" w14:textId="130C67F7" w:rsidR="000A7B29" w:rsidRDefault="00B87F2B" w:rsidP="00282092">
      <w:pPr>
        <w:rPr>
          <w:sz w:val="24"/>
        </w:rPr>
      </w:pPr>
      <w:r>
        <w:rPr>
          <w:sz w:val="24"/>
        </w:rPr>
        <w:t xml:space="preserve">You </w:t>
      </w:r>
      <w:r w:rsidR="008313A3">
        <w:rPr>
          <w:sz w:val="24"/>
        </w:rPr>
        <w:t>may</w:t>
      </w:r>
      <w:r>
        <w:rPr>
          <w:sz w:val="24"/>
        </w:rPr>
        <w:t xml:space="preserve"> apply for an exemption </w:t>
      </w:r>
      <w:r w:rsidRPr="00AC6F9B">
        <w:rPr>
          <w:b/>
          <w:bCs/>
          <w:sz w:val="24"/>
        </w:rPr>
        <w:t>on behalf of a learner</w:t>
      </w:r>
      <w:r>
        <w:rPr>
          <w:sz w:val="24"/>
        </w:rPr>
        <w:t xml:space="preserve"> if you are a </w:t>
      </w:r>
      <w:r w:rsidRPr="00AC6F9B">
        <w:rPr>
          <w:b/>
          <w:bCs/>
          <w:sz w:val="24"/>
        </w:rPr>
        <w:t>tertiary provider or employer</w:t>
      </w:r>
      <w:r>
        <w:rPr>
          <w:sz w:val="24"/>
        </w:rPr>
        <w:t xml:space="preserve"> receiv</w:t>
      </w:r>
      <w:r w:rsidR="00AC6F9B">
        <w:rPr>
          <w:sz w:val="24"/>
        </w:rPr>
        <w:t>ing</w:t>
      </w:r>
      <w:r>
        <w:rPr>
          <w:sz w:val="24"/>
        </w:rPr>
        <w:t xml:space="preserve"> funding from one of the following funds</w:t>
      </w:r>
      <w:r w:rsidR="000A7B29">
        <w:rPr>
          <w:sz w:val="24"/>
        </w:rPr>
        <w:t>:</w:t>
      </w:r>
    </w:p>
    <w:p w14:paraId="02797E2F" w14:textId="2D0690BB" w:rsidR="000A7B29" w:rsidRPr="005C5B11" w:rsidRDefault="005C5B11" w:rsidP="00C63F76">
      <w:pPr>
        <w:pStyle w:val="ListParagraph"/>
        <w:numPr>
          <w:ilvl w:val="0"/>
          <w:numId w:val="37"/>
        </w:numPr>
        <w:rPr>
          <w:i/>
          <w:iCs/>
          <w:sz w:val="24"/>
        </w:rPr>
      </w:pPr>
      <w:r w:rsidRPr="005C5B11">
        <w:rPr>
          <w:i/>
          <w:iCs/>
          <w:sz w:val="24"/>
        </w:rPr>
        <w:t>Intensive Literacy and Numeracy (ILN)</w:t>
      </w:r>
    </w:p>
    <w:p w14:paraId="2A86F173" w14:textId="6066D45E" w:rsidR="005C5B11" w:rsidRPr="005C5B11" w:rsidRDefault="005C5B11" w:rsidP="00C63F76">
      <w:pPr>
        <w:pStyle w:val="ListParagraph"/>
        <w:numPr>
          <w:ilvl w:val="0"/>
          <w:numId w:val="37"/>
        </w:numPr>
        <w:rPr>
          <w:i/>
          <w:iCs/>
          <w:sz w:val="24"/>
        </w:rPr>
      </w:pPr>
      <w:r w:rsidRPr="005C5B11">
        <w:rPr>
          <w:i/>
          <w:iCs/>
          <w:sz w:val="24"/>
        </w:rPr>
        <w:t>Employer-led Workplace Literacy and Numeracy (EWLN)</w:t>
      </w:r>
    </w:p>
    <w:p w14:paraId="3E87569D" w14:textId="3D641625" w:rsidR="005C5B11" w:rsidRPr="005C5B11" w:rsidRDefault="005C5B11" w:rsidP="00C63F76">
      <w:pPr>
        <w:pStyle w:val="ListParagraph"/>
        <w:numPr>
          <w:ilvl w:val="0"/>
          <w:numId w:val="37"/>
        </w:numPr>
        <w:rPr>
          <w:i/>
          <w:iCs/>
          <w:sz w:val="24"/>
        </w:rPr>
      </w:pPr>
      <w:r w:rsidRPr="005C5B11">
        <w:rPr>
          <w:i/>
          <w:iCs/>
          <w:sz w:val="24"/>
        </w:rPr>
        <w:t>TEO-led Workplace Literacy and Numeracy (TEO-led WLN)</w:t>
      </w:r>
    </w:p>
    <w:p w14:paraId="5397E384" w14:textId="77777777" w:rsidR="00282092" w:rsidRPr="00CF0D5C" w:rsidRDefault="00282092" w:rsidP="00282092">
      <w:pPr>
        <w:rPr>
          <w:b/>
          <w:bCs/>
          <w:iCs/>
          <w:sz w:val="24"/>
          <w:szCs w:val="22"/>
        </w:rPr>
      </w:pPr>
      <w:r w:rsidRPr="00CF0D5C">
        <w:rPr>
          <w:b/>
          <w:bCs/>
          <w:iCs/>
          <w:sz w:val="24"/>
          <w:szCs w:val="22"/>
        </w:rPr>
        <w:t>You can apply for an exemption for a learner who:</w:t>
      </w:r>
    </w:p>
    <w:p w14:paraId="6F429B3C" w14:textId="0780E853" w:rsidR="00282092" w:rsidRPr="00CF0D5C" w:rsidRDefault="00282092" w:rsidP="00C63F76">
      <w:pPr>
        <w:pStyle w:val="ListParagraph"/>
        <w:numPr>
          <w:ilvl w:val="0"/>
          <w:numId w:val="38"/>
        </w:numPr>
        <w:rPr>
          <w:iCs/>
          <w:sz w:val="24"/>
          <w:szCs w:val="22"/>
        </w:rPr>
      </w:pPr>
      <w:r w:rsidRPr="00CF0D5C">
        <w:rPr>
          <w:iCs/>
          <w:sz w:val="24"/>
          <w:szCs w:val="22"/>
        </w:rPr>
        <w:t xml:space="preserve">meets all other eligibility requirements of </w:t>
      </w:r>
      <w:r w:rsidR="00756059">
        <w:rPr>
          <w:iCs/>
          <w:sz w:val="24"/>
          <w:szCs w:val="22"/>
        </w:rPr>
        <w:t xml:space="preserve">the </w:t>
      </w:r>
      <w:hyperlink r:id="rId14" w:history="1">
        <w:r w:rsidR="00756059" w:rsidRPr="00557435">
          <w:rPr>
            <w:rStyle w:val="Hyperlink"/>
            <w:rFonts w:ascii="Calibri" w:hAnsi="Calibri"/>
            <w:iCs/>
            <w:sz w:val="24"/>
            <w:szCs w:val="22"/>
          </w:rPr>
          <w:t>funding conditions</w:t>
        </w:r>
      </w:hyperlink>
      <w:r w:rsidR="00557435">
        <w:rPr>
          <w:iCs/>
          <w:sz w:val="24"/>
          <w:szCs w:val="22"/>
        </w:rPr>
        <w:t>,</w:t>
      </w:r>
    </w:p>
    <w:p w14:paraId="694A462E" w14:textId="4F940CE0" w:rsidR="00282092" w:rsidRPr="00C63F76" w:rsidRDefault="00282092" w:rsidP="00C63F76">
      <w:pPr>
        <w:pStyle w:val="ListParagraph"/>
        <w:numPr>
          <w:ilvl w:val="0"/>
          <w:numId w:val="38"/>
        </w:numPr>
        <w:rPr>
          <w:iCs/>
          <w:sz w:val="24"/>
          <w:szCs w:val="22"/>
        </w:rPr>
      </w:pPr>
      <w:r w:rsidRPr="00C63F76">
        <w:rPr>
          <w:iCs/>
          <w:sz w:val="24"/>
          <w:szCs w:val="22"/>
        </w:rPr>
        <w:t xml:space="preserve">has completed a </w:t>
      </w:r>
      <w:r w:rsidRPr="00CF0D5C">
        <w:rPr>
          <w:iCs/>
          <w:sz w:val="24"/>
          <w:szCs w:val="22"/>
        </w:rPr>
        <w:t>Level 5 or above qualification</w:t>
      </w:r>
      <w:r w:rsidR="002D5387">
        <w:rPr>
          <w:iCs/>
          <w:sz w:val="24"/>
          <w:szCs w:val="22"/>
        </w:rPr>
        <w:t xml:space="preserve"> on the NZQCF</w:t>
      </w:r>
      <w:r w:rsidRPr="00C63F76">
        <w:rPr>
          <w:iCs/>
          <w:sz w:val="24"/>
          <w:szCs w:val="22"/>
        </w:rPr>
        <w:t>, and</w:t>
      </w:r>
    </w:p>
    <w:p w14:paraId="61733670" w14:textId="694872D7" w:rsidR="00282092" w:rsidRDefault="00282092" w:rsidP="00C63F76">
      <w:pPr>
        <w:pStyle w:val="ListParagraph"/>
        <w:numPr>
          <w:ilvl w:val="0"/>
          <w:numId w:val="38"/>
        </w:numPr>
        <w:rPr>
          <w:iCs/>
          <w:sz w:val="24"/>
          <w:szCs w:val="22"/>
        </w:rPr>
      </w:pPr>
      <w:r w:rsidRPr="00CF0D5C">
        <w:rPr>
          <w:iCs/>
          <w:sz w:val="24"/>
          <w:szCs w:val="22"/>
        </w:rPr>
        <w:t xml:space="preserve">demonstrates literacy and/or numeracy challenges </w:t>
      </w:r>
      <w:r w:rsidR="00F83A25">
        <w:rPr>
          <w:iCs/>
          <w:sz w:val="24"/>
          <w:szCs w:val="22"/>
        </w:rPr>
        <w:t>sufficient to</w:t>
      </w:r>
      <w:r w:rsidRPr="00CF0D5C">
        <w:rPr>
          <w:iCs/>
          <w:sz w:val="24"/>
          <w:szCs w:val="22"/>
        </w:rPr>
        <w:t xml:space="preserve"> justif</w:t>
      </w:r>
      <w:r w:rsidR="002B4BCF">
        <w:rPr>
          <w:iCs/>
          <w:sz w:val="24"/>
          <w:szCs w:val="22"/>
        </w:rPr>
        <w:t>y</w:t>
      </w:r>
      <w:r w:rsidRPr="00CF0D5C">
        <w:rPr>
          <w:iCs/>
          <w:sz w:val="24"/>
          <w:szCs w:val="22"/>
        </w:rPr>
        <w:t xml:space="preserve"> enrolment</w:t>
      </w:r>
      <w:r w:rsidR="002A4CAA" w:rsidRPr="00CF0D5C">
        <w:rPr>
          <w:iCs/>
          <w:sz w:val="24"/>
          <w:szCs w:val="22"/>
        </w:rPr>
        <w:t xml:space="preserve"> in the programme</w:t>
      </w:r>
      <w:r w:rsidRPr="00CF0D5C">
        <w:rPr>
          <w:iCs/>
          <w:sz w:val="24"/>
          <w:szCs w:val="22"/>
        </w:rPr>
        <w:t>.</w:t>
      </w:r>
    </w:p>
    <w:p w14:paraId="1BFC5DD3" w14:textId="77777777" w:rsidR="00282092" w:rsidRDefault="00282092" w:rsidP="00282092">
      <w:pPr>
        <w:pStyle w:val="Heading2"/>
      </w:pPr>
      <w:r>
        <w:rPr>
          <w:color w:val="007FAB"/>
          <w:sz w:val="34"/>
          <w:szCs w:val="34"/>
        </w:rPr>
        <w:t>How to submit for application</w:t>
      </w:r>
    </w:p>
    <w:p w14:paraId="7FDF3A2A" w14:textId="482F9C9A" w:rsidR="00383524" w:rsidRPr="004D3259" w:rsidRDefault="00282092" w:rsidP="00F61004">
      <w:pPr>
        <w:pStyle w:val="ListParagraph"/>
        <w:numPr>
          <w:ilvl w:val="0"/>
          <w:numId w:val="39"/>
        </w:numPr>
        <w:rPr>
          <w:sz w:val="24"/>
          <w:szCs w:val="22"/>
        </w:rPr>
      </w:pPr>
      <w:r w:rsidRPr="00DF70A5">
        <w:rPr>
          <w:b/>
          <w:bCs/>
          <w:sz w:val="24"/>
          <w:szCs w:val="22"/>
        </w:rPr>
        <w:t>Read and complete</w:t>
      </w:r>
      <w:r w:rsidRPr="00DF70A5">
        <w:rPr>
          <w:sz w:val="24"/>
          <w:szCs w:val="22"/>
        </w:rPr>
        <w:t xml:space="preserve"> all sections of this application </w:t>
      </w:r>
      <w:r w:rsidR="005D54EC" w:rsidRPr="00DF70A5">
        <w:rPr>
          <w:sz w:val="24"/>
          <w:szCs w:val="22"/>
        </w:rPr>
        <w:t>form</w:t>
      </w:r>
      <w:r w:rsidR="00F61004">
        <w:rPr>
          <w:sz w:val="24"/>
          <w:szCs w:val="22"/>
        </w:rPr>
        <w:t xml:space="preserve"> and </w:t>
      </w:r>
      <w:r w:rsidR="00233269">
        <w:rPr>
          <w:sz w:val="24"/>
          <w:szCs w:val="22"/>
        </w:rPr>
        <w:t xml:space="preserve">optionally </w:t>
      </w:r>
      <w:r w:rsidR="004D3259">
        <w:rPr>
          <w:sz w:val="24"/>
          <w:szCs w:val="22"/>
        </w:rPr>
        <w:t xml:space="preserve">provide </w:t>
      </w:r>
      <w:r w:rsidR="00F61004">
        <w:rPr>
          <w:sz w:val="24"/>
          <w:szCs w:val="22"/>
        </w:rPr>
        <w:t xml:space="preserve">any </w:t>
      </w:r>
      <w:r w:rsidRPr="00DF70A5">
        <w:rPr>
          <w:sz w:val="24"/>
          <w:szCs w:val="22"/>
        </w:rPr>
        <w:t>supporting information</w:t>
      </w:r>
      <w:r w:rsidR="00684D60">
        <w:rPr>
          <w:sz w:val="24"/>
          <w:szCs w:val="22"/>
        </w:rPr>
        <w:t xml:space="preserve"> or documentation (as needed)</w:t>
      </w:r>
      <w:r w:rsidRPr="00DF70A5">
        <w:rPr>
          <w:sz w:val="24"/>
          <w:szCs w:val="22"/>
        </w:rPr>
        <w:t>.</w:t>
      </w:r>
    </w:p>
    <w:p w14:paraId="1BF09937" w14:textId="300F4AFA" w:rsidR="00956655" w:rsidRPr="00956655" w:rsidRDefault="00DF70A5" w:rsidP="00DF70A5">
      <w:pPr>
        <w:pStyle w:val="ListParagraph"/>
        <w:numPr>
          <w:ilvl w:val="0"/>
          <w:numId w:val="39"/>
        </w:numPr>
        <w:rPr>
          <w:sz w:val="24"/>
          <w:szCs w:val="24"/>
        </w:rPr>
      </w:pPr>
      <w:r w:rsidRPr="23B4CC37">
        <w:rPr>
          <w:b/>
          <w:sz w:val="24"/>
          <w:szCs w:val="24"/>
        </w:rPr>
        <w:t>Upload</w:t>
      </w:r>
      <w:r w:rsidRPr="23B4CC37">
        <w:rPr>
          <w:sz w:val="24"/>
          <w:szCs w:val="24"/>
        </w:rPr>
        <w:t xml:space="preserve"> your completed application form</w:t>
      </w:r>
      <w:r w:rsidR="00684D60">
        <w:rPr>
          <w:sz w:val="24"/>
          <w:szCs w:val="24"/>
        </w:rPr>
        <w:t xml:space="preserve"> and any additional supporting information</w:t>
      </w:r>
      <w:r w:rsidR="00956655">
        <w:rPr>
          <w:sz w:val="24"/>
          <w:szCs w:val="24"/>
        </w:rPr>
        <w:t xml:space="preserve"> you wish to provide,</w:t>
      </w:r>
      <w:r w:rsidRPr="23B4CC37">
        <w:rPr>
          <w:sz w:val="24"/>
          <w:szCs w:val="24"/>
        </w:rPr>
        <w:t xml:space="preserve"> to DXP </w:t>
      </w:r>
      <w:proofErr w:type="spellStart"/>
      <w:r w:rsidRPr="23B4CC37">
        <w:rPr>
          <w:sz w:val="24"/>
          <w:szCs w:val="24"/>
        </w:rPr>
        <w:t>Ng</w:t>
      </w:r>
      <w:r w:rsidR="6CA480D2" w:rsidRPr="29F85276">
        <w:rPr>
          <w:sz w:val="24"/>
          <w:szCs w:val="24"/>
        </w:rPr>
        <w:t>ā</w:t>
      </w:r>
      <w:proofErr w:type="spellEnd"/>
      <w:r w:rsidRPr="23B4CC37">
        <w:rPr>
          <w:sz w:val="24"/>
          <w:szCs w:val="24"/>
        </w:rPr>
        <w:t xml:space="preserve"> Ket</w:t>
      </w:r>
      <w:r w:rsidR="00956655">
        <w:rPr>
          <w:sz w:val="24"/>
          <w:szCs w:val="24"/>
        </w:rPr>
        <w:t>e.</w:t>
      </w:r>
    </w:p>
    <w:p w14:paraId="3FCB9D1F" w14:textId="2A237564" w:rsidR="00282092" w:rsidRPr="00DF70A5" w:rsidRDefault="00DF70A5" w:rsidP="00DF70A5">
      <w:pPr>
        <w:pStyle w:val="ListParagraph"/>
        <w:numPr>
          <w:ilvl w:val="0"/>
          <w:numId w:val="39"/>
        </w:numPr>
        <w:rPr>
          <w:sz w:val="24"/>
          <w:szCs w:val="22"/>
        </w:rPr>
      </w:pPr>
      <w:r w:rsidRPr="00DF70A5">
        <w:rPr>
          <w:b/>
          <w:bCs/>
          <w:sz w:val="24"/>
          <w:szCs w:val="22"/>
        </w:rPr>
        <w:t>Email</w:t>
      </w:r>
      <w:r>
        <w:rPr>
          <w:sz w:val="24"/>
          <w:szCs w:val="22"/>
        </w:rPr>
        <w:t xml:space="preserve"> </w:t>
      </w:r>
      <w:hyperlink r:id="rId15" w:history="1">
        <w:r w:rsidR="00282092" w:rsidRPr="00DF70A5">
          <w:rPr>
            <w:rStyle w:val="Hyperlink"/>
            <w:rFonts w:ascii="Calibri" w:hAnsi="Calibri"/>
            <w:sz w:val="24"/>
            <w:szCs w:val="22"/>
          </w:rPr>
          <w:t>customerservice@tec.govt.nz</w:t>
        </w:r>
      </w:hyperlink>
      <w:r w:rsidR="00282092" w:rsidRPr="00DF70A5">
        <w:rPr>
          <w:sz w:val="24"/>
          <w:szCs w:val="22"/>
        </w:rPr>
        <w:t xml:space="preserve"> </w:t>
      </w:r>
      <w:r w:rsidR="00282092" w:rsidRPr="00DF70A5">
        <w:rPr>
          <w:bCs/>
          <w:sz w:val="24"/>
          <w:szCs w:val="24"/>
        </w:rPr>
        <w:t xml:space="preserve">to notify us that </w:t>
      </w:r>
      <w:r w:rsidR="00956655">
        <w:rPr>
          <w:bCs/>
          <w:sz w:val="24"/>
          <w:szCs w:val="24"/>
        </w:rPr>
        <w:t>your application</w:t>
      </w:r>
      <w:r w:rsidR="00956655" w:rsidRPr="00DF70A5">
        <w:rPr>
          <w:bCs/>
          <w:sz w:val="24"/>
          <w:szCs w:val="24"/>
        </w:rPr>
        <w:t xml:space="preserve"> </w:t>
      </w:r>
      <w:r w:rsidR="00282092" w:rsidRPr="00DF70A5">
        <w:rPr>
          <w:bCs/>
          <w:sz w:val="24"/>
          <w:szCs w:val="24"/>
        </w:rPr>
        <w:t>has been uploaded</w:t>
      </w:r>
      <w:r w:rsidR="00282092" w:rsidRPr="00DF70A5">
        <w:rPr>
          <w:rStyle w:val="Hyperlink"/>
          <w:rFonts w:ascii="Calibri" w:hAnsi="Calibri"/>
          <w:color w:val="auto"/>
          <w:sz w:val="24"/>
          <w:szCs w:val="22"/>
          <w:u w:val="none"/>
        </w:rPr>
        <w:t>,</w:t>
      </w:r>
      <w:r w:rsidR="00282092" w:rsidRPr="00DF70A5">
        <w:rPr>
          <w:sz w:val="24"/>
          <w:szCs w:val="22"/>
        </w:rPr>
        <w:t xml:space="preserve"> with the subject line: </w:t>
      </w:r>
      <w:r w:rsidR="00282092" w:rsidRPr="00DF70A5">
        <w:rPr>
          <w:b/>
          <w:sz w:val="24"/>
          <w:szCs w:val="24"/>
        </w:rPr>
        <w:t>“[EDUMIS] – L5 exemptions request application”.</w:t>
      </w:r>
    </w:p>
    <w:p w14:paraId="2DC24DA1" w14:textId="475C2348" w:rsidR="00956655" w:rsidRPr="00FB4DAA" w:rsidRDefault="00282092" w:rsidP="00FB4DAA">
      <w:r>
        <w:rPr>
          <w:sz w:val="24"/>
          <w:szCs w:val="24"/>
        </w:rPr>
        <w:t>Applications</w:t>
      </w:r>
      <w:r w:rsidRPr="00FA0FC9">
        <w:rPr>
          <w:sz w:val="24"/>
          <w:szCs w:val="24"/>
        </w:rPr>
        <w:t xml:space="preserve"> can be made at any time during the year</w:t>
      </w:r>
      <w:r>
        <w:rPr>
          <w:sz w:val="24"/>
        </w:rPr>
        <w:t>.</w:t>
      </w:r>
    </w:p>
    <w:p w14:paraId="13443F31" w14:textId="77777777" w:rsidR="00282092" w:rsidRPr="00A343FB" w:rsidRDefault="00282092" w:rsidP="00282092">
      <w:pPr>
        <w:pStyle w:val="Heading2"/>
        <w:rPr>
          <w:color w:val="007FAB"/>
          <w:sz w:val="34"/>
          <w:szCs w:val="34"/>
        </w:rPr>
      </w:pPr>
      <w:r w:rsidRPr="00A343FB">
        <w:rPr>
          <w:color w:val="007FAB"/>
          <w:sz w:val="34"/>
          <w:szCs w:val="34"/>
        </w:rPr>
        <w:t xml:space="preserve">How we will assess your </w:t>
      </w:r>
      <w:r>
        <w:rPr>
          <w:color w:val="007FAB"/>
          <w:sz w:val="34"/>
          <w:szCs w:val="34"/>
        </w:rPr>
        <w:t>application</w:t>
      </w:r>
    </w:p>
    <w:p w14:paraId="3C390668" w14:textId="77777777" w:rsidR="00282092" w:rsidRDefault="00282092" w:rsidP="00282092">
      <w:pPr>
        <w:spacing w:after="292"/>
        <w:ind w:left="-5"/>
        <w:rPr>
          <w:sz w:val="24"/>
          <w:szCs w:val="22"/>
        </w:rPr>
      </w:pPr>
      <w:r>
        <w:rPr>
          <w:sz w:val="24"/>
          <w:szCs w:val="22"/>
        </w:rPr>
        <w:t>All applications will be assessed on a case-by-case basis.</w:t>
      </w:r>
    </w:p>
    <w:p w14:paraId="72B78D52" w14:textId="0FA181B4" w:rsidR="00282092" w:rsidRDefault="00282092" w:rsidP="00282092">
      <w:pPr>
        <w:spacing w:after="292"/>
        <w:ind w:left="-5"/>
      </w:pPr>
      <w:r w:rsidRPr="00063AC6">
        <w:rPr>
          <w:b/>
          <w:bCs/>
          <w:sz w:val="24"/>
          <w:szCs w:val="22"/>
        </w:rPr>
        <w:t>Note</w:t>
      </w:r>
      <w:r>
        <w:rPr>
          <w:sz w:val="24"/>
          <w:szCs w:val="22"/>
        </w:rPr>
        <w:t xml:space="preserve">: </w:t>
      </w:r>
      <w:r w:rsidRPr="009C53CD">
        <w:rPr>
          <w:sz w:val="24"/>
          <w:szCs w:val="22"/>
        </w:rPr>
        <w:t xml:space="preserve">There </w:t>
      </w:r>
      <w:proofErr w:type="gramStart"/>
      <w:r w:rsidRPr="009C53CD">
        <w:rPr>
          <w:sz w:val="24"/>
          <w:szCs w:val="22"/>
        </w:rPr>
        <w:t>is</w:t>
      </w:r>
      <w:proofErr w:type="gramEnd"/>
      <w:r w:rsidRPr="009C53CD">
        <w:rPr>
          <w:sz w:val="24"/>
          <w:szCs w:val="22"/>
        </w:rPr>
        <w:t xml:space="preserve"> no appeals process if you disagree with the outcome</w:t>
      </w:r>
      <w:r>
        <w:rPr>
          <w:sz w:val="24"/>
          <w:szCs w:val="22"/>
        </w:rPr>
        <w:t xml:space="preserve">. Applications may be </w:t>
      </w:r>
      <w:r w:rsidRPr="009C53CD">
        <w:rPr>
          <w:sz w:val="24"/>
          <w:szCs w:val="22"/>
        </w:rPr>
        <w:t>re-asses</w:t>
      </w:r>
      <w:r>
        <w:rPr>
          <w:sz w:val="24"/>
          <w:szCs w:val="22"/>
        </w:rPr>
        <w:t>sed</w:t>
      </w:r>
      <w:r w:rsidRPr="009C53CD">
        <w:rPr>
          <w:sz w:val="24"/>
          <w:szCs w:val="22"/>
        </w:rPr>
        <w:t xml:space="preserve"> </w:t>
      </w:r>
      <w:r w:rsidR="00EA0848">
        <w:rPr>
          <w:sz w:val="24"/>
          <w:szCs w:val="22"/>
        </w:rPr>
        <w:t>if</w:t>
      </w:r>
      <w:r>
        <w:rPr>
          <w:sz w:val="24"/>
          <w:szCs w:val="22"/>
        </w:rPr>
        <w:t xml:space="preserve"> </w:t>
      </w:r>
      <w:r w:rsidRPr="009C53CD">
        <w:rPr>
          <w:sz w:val="24"/>
          <w:szCs w:val="22"/>
        </w:rPr>
        <w:t xml:space="preserve">additional information </w:t>
      </w:r>
      <w:r w:rsidR="00EA0848">
        <w:rPr>
          <w:sz w:val="24"/>
          <w:szCs w:val="22"/>
        </w:rPr>
        <w:t xml:space="preserve">becomes available </w:t>
      </w:r>
      <w:r w:rsidRPr="009C53CD">
        <w:rPr>
          <w:sz w:val="24"/>
          <w:szCs w:val="22"/>
        </w:rPr>
        <w:t xml:space="preserve">that supports the learner’s </w:t>
      </w:r>
      <w:r>
        <w:rPr>
          <w:sz w:val="24"/>
          <w:szCs w:val="22"/>
        </w:rPr>
        <w:t>enrolment</w:t>
      </w:r>
      <w:r w:rsidR="00EA0848">
        <w:rPr>
          <w:sz w:val="24"/>
          <w:szCs w:val="22"/>
        </w:rPr>
        <w:t xml:space="preserve"> (e.g. a new diagnosis).</w:t>
      </w:r>
    </w:p>
    <w:p w14:paraId="06B57A87" w14:textId="39E0813E" w:rsidR="00282092" w:rsidRPr="00AD2156" w:rsidRDefault="00F019AD" w:rsidP="00282092">
      <w:pPr>
        <w:spacing w:after="292"/>
        <w:ind w:left="-5"/>
      </w:pPr>
      <w:r>
        <w:rPr>
          <w:sz w:val="24"/>
          <w:szCs w:val="24"/>
        </w:rPr>
        <w:t>We aim to respond</w:t>
      </w:r>
      <w:r w:rsidR="00282092" w:rsidRPr="00FA0FC9">
        <w:rPr>
          <w:sz w:val="24"/>
          <w:szCs w:val="24"/>
        </w:rPr>
        <w:t xml:space="preserve"> by</w:t>
      </w:r>
      <w:r w:rsidR="00282092" w:rsidRPr="00576643">
        <w:rPr>
          <w:sz w:val="24"/>
          <w:szCs w:val="22"/>
        </w:rPr>
        <w:t xml:space="preserve"> </w:t>
      </w:r>
      <w:r w:rsidR="00282092" w:rsidRPr="006832C1">
        <w:rPr>
          <w:sz w:val="24"/>
          <w:szCs w:val="22"/>
        </w:rPr>
        <w:t xml:space="preserve">email within </w:t>
      </w:r>
      <w:r w:rsidR="00CC3611">
        <w:rPr>
          <w:b/>
          <w:bCs/>
          <w:sz w:val="24"/>
          <w:szCs w:val="22"/>
        </w:rPr>
        <w:t>ten</w:t>
      </w:r>
      <w:r w:rsidR="00CC3611" w:rsidRPr="006832C1">
        <w:rPr>
          <w:b/>
          <w:bCs/>
          <w:sz w:val="24"/>
          <w:szCs w:val="22"/>
        </w:rPr>
        <w:t xml:space="preserve"> </w:t>
      </w:r>
      <w:r w:rsidR="00282092" w:rsidRPr="006832C1">
        <w:rPr>
          <w:b/>
          <w:bCs/>
          <w:sz w:val="24"/>
          <w:szCs w:val="22"/>
        </w:rPr>
        <w:t>working days</w:t>
      </w:r>
      <w:r w:rsidR="00282092" w:rsidRPr="006832C1">
        <w:rPr>
          <w:szCs w:val="22"/>
        </w:rPr>
        <w:t>.</w:t>
      </w:r>
    </w:p>
    <w:p w14:paraId="7B2A4AB5" w14:textId="26FD954D" w:rsidR="00282092" w:rsidRPr="00A343FB" w:rsidRDefault="00282092" w:rsidP="00282092">
      <w:pPr>
        <w:pStyle w:val="Heading1"/>
        <w:rPr>
          <w:rFonts w:ascii="Calibri" w:hAnsi="Calibri"/>
          <w:color w:val="007FAB"/>
          <w:sz w:val="34"/>
          <w:szCs w:val="34"/>
          <w:lang w:val="en-US"/>
        </w:rPr>
      </w:pPr>
      <w:r>
        <w:rPr>
          <w:rFonts w:ascii="Calibri" w:hAnsi="Calibri"/>
          <w:color w:val="007FAB"/>
          <w:sz w:val="34"/>
          <w:szCs w:val="34"/>
          <w:lang w:val="en-US"/>
        </w:rPr>
        <w:lastRenderedPageBreak/>
        <w:t xml:space="preserve">Section 1: </w:t>
      </w:r>
      <w:r w:rsidRPr="00A343FB">
        <w:rPr>
          <w:rFonts w:ascii="Calibri" w:hAnsi="Calibri"/>
          <w:color w:val="007FAB"/>
          <w:sz w:val="34"/>
          <w:szCs w:val="34"/>
          <w:lang w:val="en-US"/>
        </w:rPr>
        <w:t>TEO details</w:t>
      </w:r>
    </w:p>
    <w:tbl>
      <w:tblPr>
        <w:tblW w:w="4946" w:type="pct"/>
        <w:tblInd w:w="-5" w:type="dxa"/>
        <w:tblBorders>
          <w:top w:val="dotted" w:sz="4" w:space="0" w:color="A3511A"/>
          <w:left w:val="dotted" w:sz="4" w:space="0" w:color="A3511A"/>
          <w:bottom w:val="dotted" w:sz="4" w:space="0" w:color="A3511A"/>
          <w:right w:val="dotted" w:sz="4" w:space="0" w:color="A3511A"/>
          <w:insideH w:val="dotted" w:sz="4" w:space="0" w:color="A3511A"/>
          <w:insideV w:val="dotted" w:sz="4" w:space="0" w:color="A3511A"/>
        </w:tblBorders>
        <w:tblLook w:val="04A0" w:firstRow="1" w:lastRow="0" w:firstColumn="1" w:lastColumn="0" w:noHBand="0" w:noVBand="1"/>
      </w:tblPr>
      <w:tblGrid>
        <w:gridCol w:w="4541"/>
        <w:gridCol w:w="5542"/>
      </w:tblGrid>
      <w:tr w:rsidR="00282092" w14:paraId="0D46A795" w14:textId="77777777">
        <w:trPr>
          <w:cantSplit/>
          <w:trHeight w:val="355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EBE9E9" w:themeColor="text1" w:themeTint="1A"/>
              <w:right w:val="single" w:sz="4" w:space="0" w:color="007FAB"/>
            </w:tcBorders>
            <w:shd w:val="clear" w:color="auto" w:fill="51494E"/>
            <w:vAlign w:val="center"/>
            <w:hideMark/>
          </w:tcPr>
          <w:p w14:paraId="2080EE67" w14:textId="77777777" w:rsidR="00282092" w:rsidRPr="00A352CD" w:rsidRDefault="00282092">
            <w:pPr>
              <w:pStyle w:val="Header"/>
              <w:spacing w:before="60" w:after="60" w:line="256" w:lineRule="auto"/>
              <w:rPr>
                <w:rFonts w:eastAsia="MS PGothic" w:cs="Calibri"/>
                <w:b/>
                <w:color w:val="FFFFFF" w:themeColor="background1"/>
                <w:sz w:val="24"/>
              </w:rPr>
            </w:pPr>
            <w:r w:rsidRPr="00EE1721">
              <w:rPr>
                <w:rFonts w:eastAsia="MS PGothic" w:cs="Calibri"/>
                <w:b/>
                <w:color w:val="FFFFFF" w:themeColor="background1"/>
                <w:sz w:val="24"/>
              </w:rPr>
              <w:t>Organisation details</w:t>
            </w:r>
            <w:r w:rsidRPr="00185DFD">
              <w:rPr>
                <w:rFonts w:eastAsia="MS PGothic" w:cs="Calibri"/>
                <w:bCs/>
                <w:color w:val="FFFFFF" w:themeColor="background1"/>
                <w:sz w:val="24"/>
              </w:rPr>
              <w:t xml:space="preserve"> </w:t>
            </w:r>
          </w:p>
        </w:tc>
      </w:tr>
      <w:tr w:rsidR="00282092" w14:paraId="072D87D2" w14:textId="77777777" w:rsidTr="00EB530E">
        <w:trPr>
          <w:cantSplit/>
          <w:trHeight w:val="340"/>
        </w:trPr>
        <w:tc>
          <w:tcPr>
            <w:tcW w:w="2252" w:type="pct"/>
            <w:tcBorders>
              <w:top w:val="single" w:sz="4" w:space="0" w:color="EBE9E9" w:themeColor="text1" w:themeTint="1A"/>
              <w:left w:val="nil"/>
              <w:bottom w:val="single" w:sz="4" w:space="0" w:color="007FAB"/>
              <w:right w:val="nil"/>
            </w:tcBorders>
            <w:shd w:val="clear" w:color="auto" w:fill="EBE9E9" w:themeFill="text1" w:themeFillTint="1A"/>
            <w:vAlign w:val="center"/>
            <w:hideMark/>
          </w:tcPr>
          <w:p w14:paraId="6A97C183" w14:textId="77777777" w:rsidR="00282092" w:rsidRPr="00EE1721" w:rsidRDefault="00282092">
            <w:pPr>
              <w:pStyle w:val="tabletext-nospace"/>
              <w:spacing w:before="60" w:after="60" w:line="256" w:lineRule="auto"/>
              <w:rPr>
                <w:sz w:val="24"/>
                <w:szCs w:val="24"/>
              </w:rPr>
            </w:pPr>
            <w:r w:rsidRPr="00EE1721">
              <w:rPr>
                <w:sz w:val="24"/>
                <w:szCs w:val="24"/>
              </w:rPr>
              <w:t>Legal name</w:t>
            </w:r>
          </w:p>
        </w:tc>
        <w:tc>
          <w:tcPr>
            <w:tcW w:w="2748" w:type="pct"/>
            <w:tcBorders>
              <w:top w:val="single" w:sz="4" w:space="0" w:color="EBE9E9" w:themeColor="text1" w:themeTint="1A"/>
              <w:left w:val="nil"/>
              <w:bottom w:val="single" w:sz="4" w:space="0" w:color="007FAB"/>
              <w:right w:val="nil"/>
            </w:tcBorders>
            <w:shd w:val="clear" w:color="auto" w:fill="FFFFFF" w:themeFill="background1"/>
          </w:tcPr>
          <w:p w14:paraId="5AE7BC3E" w14:textId="77777777" w:rsidR="00282092" w:rsidRPr="009C028B" w:rsidRDefault="00282092">
            <w:pPr>
              <w:pStyle w:val="tabletext-nospace"/>
              <w:spacing w:before="60" w:after="60" w:line="256" w:lineRule="auto"/>
              <w:rPr>
                <w:sz w:val="24"/>
                <w:szCs w:val="24"/>
              </w:rPr>
            </w:pPr>
          </w:p>
        </w:tc>
      </w:tr>
      <w:tr w:rsidR="00282092" w14:paraId="7ACE2507" w14:textId="77777777" w:rsidTr="00EB530E">
        <w:trPr>
          <w:cantSplit/>
          <w:trHeight w:val="340"/>
        </w:trPr>
        <w:tc>
          <w:tcPr>
            <w:tcW w:w="2252" w:type="pct"/>
            <w:tcBorders>
              <w:top w:val="single" w:sz="4" w:space="0" w:color="007FAB"/>
              <w:left w:val="nil"/>
              <w:bottom w:val="single" w:sz="4" w:space="0" w:color="007FAB"/>
              <w:right w:val="nil"/>
            </w:tcBorders>
            <w:shd w:val="clear" w:color="auto" w:fill="EBE9E9" w:themeFill="text1" w:themeFillTint="1A"/>
            <w:vAlign w:val="center"/>
            <w:hideMark/>
          </w:tcPr>
          <w:p w14:paraId="78C028FA" w14:textId="77777777" w:rsidR="00282092" w:rsidRPr="00EE1721" w:rsidRDefault="00282092">
            <w:pPr>
              <w:pStyle w:val="tabletext-nospace"/>
              <w:spacing w:before="60" w:after="60" w:line="256" w:lineRule="auto"/>
              <w:rPr>
                <w:sz w:val="24"/>
                <w:szCs w:val="24"/>
              </w:rPr>
            </w:pPr>
            <w:r w:rsidRPr="00EE1721">
              <w:rPr>
                <w:sz w:val="24"/>
                <w:szCs w:val="24"/>
              </w:rPr>
              <w:t>EDUMIS number</w:t>
            </w:r>
          </w:p>
        </w:tc>
        <w:tc>
          <w:tcPr>
            <w:tcW w:w="2748" w:type="pct"/>
            <w:tcBorders>
              <w:top w:val="single" w:sz="4" w:space="0" w:color="007FAB"/>
              <w:left w:val="nil"/>
              <w:bottom w:val="single" w:sz="4" w:space="0" w:color="007FAB"/>
              <w:right w:val="nil"/>
            </w:tcBorders>
            <w:shd w:val="clear" w:color="auto" w:fill="FFFFFF" w:themeFill="background1"/>
          </w:tcPr>
          <w:p w14:paraId="7EF0E6AB" w14:textId="77777777" w:rsidR="00282092" w:rsidRPr="009C028B" w:rsidRDefault="00282092">
            <w:pPr>
              <w:pStyle w:val="tabletext-nospace"/>
              <w:spacing w:before="60" w:after="60" w:line="256" w:lineRule="auto"/>
              <w:rPr>
                <w:sz w:val="24"/>
                <w:szCs w:val="24"/>
              </w:rPr>
            </w:pPr>
          </w:p>
        </w:tc>
      </w:tr>
      <w:tr w:rsidR="00282092" w14:paraId="38206BD7" w14:textId="77777777" w:rsidTr="00EB530E">
        <w:trPr>
          <w:cantSplit/>
          <w:trHeight w:val="340"/>
        </w:trPr>
        <w:tc>
          <w:tcPr>
            <w:tcW w:w="2252" w:type="pct"/>
            <w:tcBorders>
              <w:top w:val="single" w:sz="4" w:space="0" w:color="007FAB"/>
              <w:left w:val="nil"/>
              <w:bottom w:val="single" w:sz="4" w:space="0" w:color="007FAB"/>
              <w:right w:val="nil"/>
            </w:tcBorders>
            <w:shd w:val="clear" w:color="auto" w:fill="EBE9E9" w:themeFill="text1" w:themeFillTint="1A"/>
            <w:vAlign w:val="center"/>
            <w:hideMark/>
          </w:tcPr>
          <w:p w14:paraId="516F87EF" w14:textId="77777777" w:rsidR="00282092" w:rsidRPr="00EE1721" w:rsidRDefault="00282092">
            <w:pPr>
              <w:pStyle w:val="tabletext-nospace"/>
              <w:spacing w:before="60" w:after="60" w:line="256" w:lineRule="auto"/>
              <w:rPr>
                <w:sz w:val="24"/>
                <w:szCs w:val="24"/>
              </w:rPr>
            </w:pPr>
            <w:r w:rsidRPr="00EE1721">
              <w:rPr>
                <w:sz w:val="24"/>
                <w:szCs w:val="24"/>
              </w:rPr>
              <w:t>Trading name</w:t>
            </w:r>
            <w:r w:rsidRPr="00EE1721">
              <w:rPr>
                <w:iCs/>
                <w:sz w:val="24"/>
                <w:szCs w:val="24"/>
              </w:rPr>
              <w:t xml:space="preserve"> (if applicable)</w:t>
            </w:r>
          </w:p>
        </w:tc>
        <w:tc>
          <w:tcPr>
            <w:tcW w:w="2748" w:type="pct"/>
            <w:tcBorders>
              <w:top w:val="single" w:sz="4" w:space="0" w:color="007FAB"/>
              <w:left w:val="nil"/>
              <w:bottom w:val="single" w:sz="4" w:space="0" w:color="007FAB"/>
              <w:right w:val="nil"/>
            </w:tcBorders>
            <w:shd w:val="clear" w:color="auto" w:fill="FFFFFF" w:themeFill="background1"/>
          </w:tcPr>
          <w:p w14:paraId="3EBEC88C" w14:textId="77777777" w:rsidR="00282092" w:rsidRPr="009C028B" w:rsidRDefault="00282092">
            <w:pPr>
              <w:pStyle w:val="tabletext-nospace"/>
              <w:spacing w:before="60" w:after="60" w:line="256" w:lineRule="auto"/>
              <w:rPr>
                <w:sz w:val="24"/>
                <w:szCs w:val="24"/>
              </w:rPr>
            </w:pPr>
          </w:p>
        </w:tc>
      </w:tr>
    </w:tbl>
    <w:p w14:paraId="4ED5EDCC" w14:textId="77777777" w:rsidR="00282092" w:rsidRDefault="00282092" w:rsidP="00282092"/>
    <w:tbl>
      <w:tblPr>
        <w:tblW w:w="4946" w:type="pct"/>
        <w:tblInd w:w="-5" w:type="dxa"/>
        <w:tblBorders>
          <w:top w:val="dotted" w:sz="4" w:space="0" w:color="A3511A"/>
          <w:left w:val="dotted" w:sz="4" w:space="0" w:color="A3511A"/>
          <w:bottom w:val="dotted" w:sz="4" w:space="0" w:color="A3511A"/>
          <w:right w:val="dotted" w:sz="4" w:space="0" w:color="A3511A"/>
          <w:insideH w:val="dotted" w:sz="4" w:space="0" w:color="A3511A"/>
          <w:insideV w:val="dotted" w:sz="4" w:space="0" w:color="A3511A"/>
        </w:tblBorders>
        <w:tblLook w:val="04A0" w:firstRow="1" w:lastRow="0" w:firstColumn="1" w:lastColumn="0" w:noHBand="0" w:noVBand="1"/>
      </w:tblPr>
      <w:tblGrid>
        <w:gridCol w:w="4542"/>
        <w:gridCol w:w="5546"/>
      </w:tblGrid>
      <w:tr w:rsidR="00282092" w14:paraId="15B2057A" w14:textId="77777777">
        <w:trPr>
          <w:cantSplit/>
          <w:trHeight w:val="340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EBE9E9" w:themeColor="text1" w:themeTint="1A"/>
              <w:right w:val="nil"/>
            </w:tcBorders>
            <w:shd w:val="clear" w:color="auto" w:fill="51494E"/>
            <w:vAlign w:val="center"/>
            <w:hideMark/>
          </w:tcPr>
          <w:p w14:paraId="00108B06" w14:textId="77777777" w:rsidR="00282092" w:rsidRPr="00EE1721" w:rsidRDefault="00282092">
            <w:pPr>
              <w:pStyle w:val="Header"/>
              <w:spacing w:before="60" w:after="60" w:line="256" w:lineRule="auto"/>
              <w:rPr>
                <w:rFonts w:eastAsia="Calibri"/>
                <w:bCs/>
                <w:i/>
                <w:iCs/>
                <w:color w:val="000000"/>
                <w:sz w:val="24"/>
              </w:rPr>
            </w:pPr>
            <w:bookmarkStart w:id="0" w:name="_Hlk156916356"/>
            <w:r w:rsidRPr="00EE1721">
              <w:rPr>
                <w:rFonts w:eastAsia="MS PGothic" w:cs="Calibri"/>
                <w:b/>
                <w:color w:val="FFFFFF" w:themeColor="background1"/>
                <w:sz w:val="24"/>
              </w:rPr>
              <w:t xml:space="preserve">Lead contact details </w:t>
            </w:r>
            <w:r w:rsidRPr="00EE1721">
              <w:rPr>
                <w:rFonts w:eastAsia="MS PGothic" w:cs="Calibri"/>
                <w:b/>
                <w:color w:val="FFFFFF" w:themeColor="background1"/>
                <w:sz w:val="24"/>
              </w:rPr>
              <w:br/>
            </w:r>
            <w:r w:rsidRPr="00EE1721">
              <w:rPr>
                <w:rFonts w:eastAsia="MS PGothic" w:cs="Calibri"/>
                <w:bCs/>
                <w:color w:val="FFFFFF" w:themeColor="background1"/>
                <w:sz w:val="24"/>
              </w:rPr>
              <w:t xml:space="preserve">This is the person we will contact for more information if </w:t>
            </w:r>
            <w:r>
              <w:rPr>
                <w:rFonts w:eastAsia="MS PGothic" w:cs="Calibri"/>
                <w:bCs/>
                <w:color w:val="FFFFFF" w:themeColor="background1"/>
                <w:sz w:val="24"/>
              </w:rPr>
              <w:t>we need it</w:t>
            </w:r>
            <w:r w:rsidRPr="00EE1721">
              <w:rPr>
                <w:rFonts w:eastAsia="MS PGothic" w:cs="Calibri"/>
                <w:bCs/>
                <w:color w:val="FFFFFF" w:themeColor="background1"/>
                <w:sz w:val="24"/>
              </w:rPr>
              <w:t>. This person will also receive the outcome notification.</w:t>
            </w:r>
          </w:p>
        </w:tc>
      </w:tr>
      <w:tr w:rsidR="00282092" w14:paraId="4E1EA362" w14:textId="77777777" w:rsidTr="00EB530E">
        <w:trPr>
          <w:cantSplit/>
          <w:trHeight w:val="340"/>
        </w:trPr>
        <w:tc>
          <w:tcPr>
            <w:tcW w:w="2251" w:type="pct"/>
            <w:tcBorders>
              <w:top w:val="single" w:sz="4" w:space="0" w:color="EBE9E9" w:themeColor="text1" w:themeTint="1A"/>
              <w:left w:val="nil"/>
              <w:bottom w:val="single" w:sz="4" w:space="0" w:color="007FAB"/>
              <w:right w:val="nil"/>
            </w:tcBorders>
            <w:shd w:val="clear" w:color="auto" w:fill="EBE9E9" w:themeFill="text1" w:themeFillTint="1A"/>
            <w:vAlign w:val="center"/>
            <w:hideMark/>
          </w:tcPr>
          <w:p w14:paraId="6988D7CF" w14:textId="77777777" w:rsidR="00282092" w:rsidRPr="00655747" w:rsidRDefault="00282092">
            <w:pPr>
              <w:pStyle w:val="tabletext-nospace"/>
              <w:spacing w:before="60" w:after="60" w:line="256" w:lineRule="auto"/>
              <w:rPr>
                <w:sz w:val="24"/>
                <w:szCs w:val="24"/>
              </w:rPr>
            </w:pPr>
            <w:r w:rsidRPr="00655747">
              <w:rPr>
                <w:sz w:val="24"/>
                <w:szCs w:val="24"/>
              </w:rPr>
              <w:t>Name</w:t>
            </w:r>
          </w:p>
        </w:tc>
        <w:tc>
          <w:tcPr>
            <w:tcW w:w="2749" w:type="pct"/>
            <w:tcBorders>
              <w:top w:val="single" w:sz="4" w:space="0" w:color="EBE9E9" w:themeColor="text1" w:themeTint="1A"/>
              <w:left w:val="nil"/>
              <w:bottom w:val="single" w:sz="4" w:space="0" w:color="007FAB"/>
              <w:right w:val="nil"/>
            </w:tcBorders>
          </w:tcPr>
          <w:p w14:paraId="41CC1A6D" w14:textId="77777777" w:rsidR="00282092" w:rsidRPr="00FC78C4" w:rsidRDefault="00282092">
            <w:pPr>
              <w:pStyle w:val="Header"/>
              <w:spacing w:before="60" w:after="60" w:line="256" w:lineRule="auto"/>
              <w:rPr>
                <w:rFonts w:asciiTheme="minorHAnsi" w:hAnsiTheme="minorHAnsi" w:cstheme="minorHAnsi"/>
              </w:rPr>
            </w:pPr>
          </w:p>
        </w:tc>
      </w:tr>
      <w:tr w:rsidR="00282092" w14:paraId="6FF6080F" w14:textId="77777777" w:rsidTr="00EB530E">
        <w:trPr>
          <w:cantSplit/>
          <w:trHeight w:val="340"/>
        </w:trPr>
        <w:tc>
          <w:tcPr>
            <w:tcW w:w="2251" w:type="pct"/>
            <w:tcBorders>
              <w:top w:val="single" w:sz="4" w:space="0" w:color="007FAB"/>
              <w:left w:val="nil"/>
              <w:bottom w:val="single" w:sz="4" w:space="0" w:color="007FAB"/>
              <w:right w:val="nil"/>
            </w:tcBorders>
            <w:shd w:val="clear" w:color="auto" w:fill="EBE9E9" w:themeFill="text1" w:themeFillTint="1A"/>
            <w:vAlign w:val="center"/>
            <w:hideMark/>
          </w:tcPr>
          <w:p w14:paraId="086ED400" w14:textId="77777777" w:rsidR="00282092" w:rsidRPr="00655747" w:rsidRDefault="00282092">
            <w:pPr>
              <w:pStyle w:val="tabletext-nospace"/>
              <w:spacing w:before="60" w:after="60" w:line="256" w:lineRule="auto"/>
              <w:rPr>
                <w:sz w:val="24"/>
                <w:szCs w:val="24"/>
              </w:rPr>
            </w:pPr>
            <w:r w:rsidRPr="00655747">
              <w:rPr>
                <w:sz w:val="24"/>
                <w:szCs w:val="24"/>
              </w:rPr>
              <w:t>Role or position within the organisation</w:t>
            </w:r>
          </w:p>
        </w:tc>
        <w:tc>
          <w:tcPr>
            <w:tcW w:w="2749" w:type="pct"/>
            <w:tcBorders>
              <w:top w:val="single" w:sz="4" w:space="0" w:color="007FAB"/>
              <w:left w:val="nil"/>
              <w:bottom w:val="single" w:sz="4" w:space="0" w:color="007FAB"/>
              <w:right w:val="nil"/>
            </w:tcBorders>
          </w:tcPr>
          <w:p w14:paraId="1EC7BEF9" w14:textId="77777777" w:rsidR="00282092" w:rsidRPr="00FC78C4" w:rsidRDefault="00282092">
            <w:pPr>
              <w:pStyle w:val="Header"/>
              <w:spacing w:before="60" w:after="60" w:line="256" w:lineRule="auto"/>
              <w:rPr>
                <w:rFonts w:asciiTheme="minorHAnsi" w:hAnsiTheme="minorHAnsi" w:cstheme="minorHAnsi"/>
              </w:rPr>
            </w:pPr>
          </w:p>
        </w:tc>
      </w:tr>
      <w:tr w:rsidR="00282092" w14:paraId="4F4A3012" w14:textId="77777777" w:rsidTr="00EB530E">
        <w:trPr>
          <w:cantSplit/>
          <w:trHeight w:val="340"/>
        </w:trPr>
        <w:tc>
          <w:tcPr>
            <w:tcW w:w="2251" w:type="pct"/>
            <w:tcBorders>
              <w:top w:val="single" w:sz="4" w:space="0" w:color="007FAB"/>
              <w:left w:val="nil"/>
              <w:bottom w:val="single" w:sz="4" w:space="0" w:color="007FAB"/>
              <w:right w:val="nil"/>
            </w:tcBorders>
            <w:shd w:val="clear" w:color="auto" w:fill="EBE9E9" w:themeFill="text1" w:themeFillTint="1A"/>
            <w:vAlign w:val="center"/>
            <w:hideMark/>
          </w:tcPr>
          <w:p w14:paraId="4CA00ABB" w14:textId="77777777" w:rsidR="00282092" w:rsidRPr="00655747" w:rsidRDefault="00282092">
            <w:pPr>
              <w:pStyle w:val="tabletext-nospace"/>
              <w:spacing w:before="60" w:after="60" w:line="256" w:lineRule="auto"/>
              <w:rPr>
                <w:sz w:val="24"/>
                <w:szCs w:val="24"/>
              </w:rPr>
            </w:pPr>
            <w:r w:rsidRPr="00655747">
              <w:rPr>
                <w:sz w:val="24"/>
                <w:szCs w:val="24"/>
              </w:rPr>
              <w:t>Email</w:t>
            </w:r>
          </w:p>
        </w:tc>
        <w:tc>
          <w:tcPr>
            <w:tcW w:w="2749" w:type="pct"/>
            <w:tcBorders>
              <w:top w:val="single" w:sz="4" w:space="0" w:color="007FAB"/>
              <w:left w:val="nil"/>
              <w:bottom w:val="single" w:sz="4" w:space="0" w:color="007FAB"/>
              <w:right w:val="nil"/>
            </w:tcBorders>
          </w:tcPr>
          <w:p w14:paraId="32C87556" w14:textId="77777777" w:rsidR="00282092" w:rsidRPr="00FC78C4" w:rsidRDefault="00282092">
            <w:pPr>
              <w:pStyle w:val="Header"/>
              <w:spacing w:before="60" w:after="60" w:line="256" w:lineRule="auto"/>
              <w:rPr>
                <w:rFonts w:asciiTheme="minorHAnsi" w:hAnsiTheme="minorHAnsi" w:cstheme="minorHAnsi"/>
              </w:rPr>
            </w:pPr>
          </w:p>
        </w:tc>
      </w:tr>
      <w:bookmarkEnd w:id="0"/>
    </w:tbl>
    <w:p w14:paraId="42DDEE4A" w14:textId="77777777" w:rsidR="00C1791E" w:rsidRDefault="00C1791E" w:rsidP="00C1791E">
      <w:pPr>
        <w:pStyle w:val="Heading1"/>
        <w:spacing w:after="0"/>
        <w:rPr>
          <w:rFonts w:ascii="Calibri" w:hAnsi="Calibri"/>
          <w:color w:val="007FAB"/>
          <w:sz w:val="34"/>
          <w:szCs w:val="34"/>
          <w:lang w:val="en-US"/>
        </w:rPr>
      </w:pPr>
    </w:p>
    <w:p w14:paraId="6C22F57B" w14:textId="0FB58C8E" w:rsidR="00282092" w:rsidRDefault="00282092" w:rsidP="00282092">
      <w:pPr>
        <w:pStyle w:val="Heading1"/>
        <w:rPr>
          <w:rFonts w:ascii="Calibri" w:hAnsi="Calibri"/>
          <w:color w:val="007FAB"/>
          <w:sz w:val="34"/>
          <w:szCs w:val="34"/>
          <w:lang w:val="en-US"/>
        </w:rPr>
      </w:pPr>
      <w:r>
        <w:rPr>
          <w:rFonts w:ascii="Calibri" w:hAnsi="Calibri"/>
          <w:color w:val="007FAB"/>
          <w:sz w:val="34"/>
          <w:szCs w:val="34"/>
          <w:lang w:val="en-US"/>
        </w:rPr>
        <w:t>Section 2: Learner details</w:t>
      </w:r>
    </w:p>
    <w:p w14:paraId="143072D0" w14:textId="77777777" w:rsidR="00282092" w:rsidRPr="00DA1C86" w:rsidRDefault="00282092" w:rsidP="00282092">
      <w:pPr>
        <w:pStyle w:val="Heading3"/>
        <w:spacing w:after="100" w:afterAutospacing="1"/>
        <w:rPr>
          <w:color w:val="51494E"/>
        </w:rPr>
      </w:pPr>
      <w:r>
        <w:rPr>
          <w:color w:val="51494E"/>
        </w:rPr>
        <w:t>2.1 Personal details</w:t>
      </w:r>
    </w:p>
    <w:tbl>
      <w:tblPr>
        <w:tblW w:w="4946" w:type="pct"/>
        <w:tblInd w:w="-5" w:type="dxa"/>
        <w:tblBorders>
          <w:top w:val="dotted" w:sz="4" w:space="0" w:color="A3511A"/>
          <w:left w:val="dotted" w:sz="4" w:space="0" w:color="A3511A"/>
          <w:bottom w:val="dotted" w:sz="4" w:space="0" w:color="A3511A"/>
          <w:right w:val="dotted" w:sz="4" w:space="0" w:color="A3511A"/>
          <w:insideH w:val="dotted" w:sz="4" w:space="0" w:color="A3511A"/>
          <w:insideV w:val="dotted" w:sz="4" w:space="0" w:color="A3511A"/>
        </w:tblBorders>
        <w:tblLook w:val="04A0" w:firstRow="1" w:lastRow="0" w:firstColumn="1" w:lastColumn="0" w:noHBand="0" w:noVBand="1"/>
      </w:tblPr>
      <w:tblGrid>
        <w:gridCol w:w="4541"/>
        <w:gridCol w:w="5542"/>
      </w:tblGrid>
      <w:tr w:rsidR="00282092" w14:paraId="2893DE95" w14:textId="77777777" w:rsidTr="00EB530E">
        <w:trPr>
          <w:cantSplit/>
          <w:trHeight w:val="355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EBE9E9" w:themeColor="text1" w:themeTint="1A"/>
              <w:right w:val="single" w:sz="4" w:space="0" w:color="007FAB"/>
            </w:tcBorders>
            <w:shd w:val="clear" w:color="auto" w:fill="51494E"/>
            <w:vAlign w:val="center"/>
            <w:hideMark/>
          </w:tcPr>
          <w:p w14:paraId="21B1443F" w14:textId="77777777" w:rsidR="00282092" w:rsidRPr="0076772C" w:rsidRDefault="00282092">
            <w:pPr>
              <w:pStyle w:val="Header"/>
              <w:spacing w:before="60" w:after="60" w:line="256" w:lineRule="auto"/>
              <w:rPr>
                <w:rFonts w:eastAsia="MS PGothic" w:cs="Calibri"/>
                <w:bCs/>
                <w:color w:val="FFFFFF" w:themeColor="background1"/>
                <w:sz w:val="24"/>
              </w:rPr>
            </w:pPr>
            <w:r>
              <w:rPr>
                <w:rFonts w:eastAsia="MS PGothic" w:cs="Calibri"/>
                <w:b/>
                <w:color w:val="FFFFFF" w:themeColor="background1"/>
                <w:sz w:val="24"/>
              </w:rPr>
              <w:t>Learner</w:t>
            </w:r>
            <w:r w:rsidRPr="00EE1721">
              <w:rPr>
                <w:rFonts w:eastAsia="MS PGothic" w:cs="Calibri"/>
                <w:b/>
                <w:color w:val="FFFFFF" w:themeColor="background1"/>
                <w:sz w:val="24"/>
              </w:rPr>
              <w:t xml:space="preserve"> details</w:t>
            </w:r>
            <w:r w:rsidRPr="00185DFD">
              <w:rPr>
                <w:rFonts w:eastAsia="MS PGothic" w:cs="Calibri"/>
                <w:bCs/>
                <w:color w:val="FFFFFF" w:themeColor="background1"/>
                <w:sz w:val="24"/>
              </w:rPr>
              <w:t xml:space="preserve"> </w:t>
            </w:r>
          </w:p>
        </w:tc>
      </w:tr>
      <w:tr w:rsidR="00550D90" w14:paraId="647E1E3F" w14:textId="77777777" w:rsidTr="00EB530E">
        <w:trPr>
          <w:cantSplit/>
          <w:trHeight w:val="340"/>
        </w:trPr>
        <w:tc>
          <w:tcPr>
            <w:tcW w:w="2252" w:type="pct"/>
            <w:tcBorders>
              <w:top w:val="single" w:sz="4" w:space="0" w:color="007FAB"/>
              <w:left w:val="nil"/>
              <w:bottom w:val="single" w:sz="4" w:space="0" w:color="007FAB"/>
              <w:right w:val="nil"/>
            </w:tcBorders>
            <w:shd w:val="clear" w:color="auto" w:fill="EBE9E9" w:themeFill="text1" w:themeFillTint="1A"/>
            <w:vAlign w:val="center"/>
          </w:tcPr>
          <w:p w14:paraId="4BCECEB9" w14:textId="5CBCCE11" w:rsidR="00550D90" w:rsidRPr="00EE1721" w:rsidRDefault="00550D90">
            <w:pPr>
              <w:pStyle w:val="tabletext-nospace"/>
              <w:spacing w:before="60" w:after="60"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National Student Number (NSN)</w:t>
            </w:r>
          </w:p>
        </w:tc>
        <w:tc>
          <w:tcPr>
            <w:tcW w:w="2748" w:type="pct"/>
            <w:tcBorders>
              <w:top w:val="single" w:sz="4" w:space="0" w:color="007FAB"/>
              <w:left w:val="nil"/>
              <w:bottom w:val="single" w:sz="4" w:space="0" w:color="007FAB"/>
              <w:right w:val="nil"/>
            </w:tcBorders>
            <w:shd w:val="clear" w:color="auto" w:fill="FFFFFF" w:themeFill="background1"/>
          </w:tcPr>
          <w:p w14:paraId="57DD6BD1" w14:textId="77777777" w:rsidR="00550D90" w:rsidRPr="009C028B" w:rsidRDefault="00550D90">
            <w:pPr>
              <w:pStyle w:val="tabletext-nospace"/>
              <w:spacing w:before="60" w:after="60" w:line="256" w:lineRule="auto"/>
              <w:rPr>
                <w:sz w:val="24"/>
                <w:szCs w:val="24"/>
              </w:rPr>
            </w:pPr>
          </w:p>
        </w:tc>
      </w:tr>
      <w:tr w:rsidR="00550D90" w14:paraId="2E1A0626" w14:textId="77777777" w:rsidTr="00EB530E">
        <w:trPr>
          <w:cantSplit/>
          <w:trHeight w:val="340"/>
        </w:trPr>
        <w:tc>
          <w:tcPr>
            <w:tcW w:w="2252" w:type="pct"/>
            <w:tcBorders>
              <w:top w:val="single" w:sz="4" w:space="0" w:color="007FAB"/>
              <w:left w:val="nil"/>
              <w:bottom w:val="single" w:sz="4" w:space="0" w:color="007FAB"/>
              <w:right w:val="nil"/>
            </w:tcBorders>
            <w:shd w:val="clear" w:color="auto" w:fill="EBE9E9" w:themeFill="text1" w:themeFillTint="1A"/>
            <w:vAlign w:val="center"/>
            <w:hideMark/>
          </w:tcPr>
          <w:p w14:paraId="555B3140" w14:textId="0A9CCA06" w:rsidR="00550D90" w:rsidRPr="00EE1721" w:rsidRDefault="00550D90">
            <w:pPr>
              <w:pStyle w:val="tabletext-nospace"/>
              <w:spacing w:before="60" w:after="60"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course or programme you are applying to enrol</w:t>
            </w:r>
            <w:r w:rsidR="00921A61">
              <w:rPr>
                <w:sz w:val="24"/>
                <w:szCs w:val="24"/>
              </w:rPr>
              <w:t xml:space="preserve"> them</w:t>
            </w:r>
            <w:r>
              <w:rPr>
                <w:sz w:val="24"/>
                <w:szCs w:val="24"/>
              </w:rPr>
              <w:t xml:space="preserve"> in</w:t>
            </w:r>
          </w:p>
        </w:tc>
        <w:tc>
          <w:tcPr>
            <w:tcW w:w="2748" w:type="pct"/>
            <w:tcBorders>
              <w:top w:val="single" w:sz="4" w:space="0" w:color="007FAB"/>
              <w:left w:val="nil"/>
              <w:bottom w:val="single" w:sz="4" w:space="0" w:color="007FAB"/>
              <w:right w:val="nil"/>
            </w:tcBorders>
            <w:shd w:val="clear" w:color="auto" w:fill="FFFFFF" w:themeFill="background1"/>
          </w:tcPr>
          <w:p w14:paraId="267D4057" w14:textId="77777777" w:rsidR="00550D90" w:rsidRPr="009C028B" w:rsidRDefault="00550D90">
            <w:pPr>
              <w:pStyle w:val="tabletext-nospace"/>
              <w:spacing w:before="60" w:after="60" w:line="256" w:lineRule="auto"/>
              <w:rPr>
                <w:sz w:val="24"/>
                <w:szCs w:val="24"/>
              </w:rPr>
            </w:pPr>
          </w:p>
        </w:tc>
      </w:tr>
      <w:tr w:rsidR="00550D90" w14:paraId="2DC87D8C" w14:textId="77777777" w:rsidTr="00EB530E">
        <w:trPr>
          <w:cantSplit/>
          <w:trHeight w:val="340"/>
        </w:trPr>
        <w:tc>
          <w:tcPr>
            <w:tcW w:w="2252" w:type="pct"/>
            <w:tcBorders>
              <w:top w:val="single" w:sz="4" w:space="0" w:color="007FAB"/>
              <w:left w:val="nil"/>
              <w:bottom w:val="single" w:sz="4" w:space="0" w:color="007FAB"/>
              <w:right w:val="nil"/>
            </w:tcBorders>
            <w:shd w:val="clear" w:color="auto" w:fill="EBE9E9" w:themeFill="text1" w:themeFillTint="1A"/>
            <w:vAlign w:val="center"/>
            <w:hideMark/>
          </w:tcPr>
          <w:p w14:paraId="376AB0A7" w14:textId="30CA87C7" w:rsidR="00550D90" w:rsidRPr="00EE1721" w:rsidRDefault="00550D90">
            <w:pPr>
              <w:pStyle w:val="tabletext-nospace"/>
              <w:spacing w:before="60" w:after="60"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Fund name</w:t>
            </w:r>
          </w:p>
        </w:tc>
        <w:tc>
          <w:tcPr>
            <w:tcW w:w="2748" w:type="pct"/>
            <w:tcBorders>
              <w:top w:val="single" w:sz="4" w:space="0" w:color="007FAB"/>
              <w:left w:val="nil"/>
              <w:bottom w:val="single" w:sz="4" w:space="0" w:color="007FAB"/>
              <w:right w:val="nil"/>
            </w:tcBorders>
            <w:shd w:val="clear" w:color="auto" w:fill="FFFFFF" w:themeFill="background1"/>
          </w:tcPr>
          <w:p w14:paraId="1307D023" w14:textId="77777777" w:rsidR="00550D90" w:rsidRPr="009C028B" w:rsidRDefault="00550D90">
            <w:pPr>
              <w:pStyle w:val="tabletext-nospace"/>
              <w:spacing w:before="60" w:after="60" w:line="256" w:lineRule="auto"/>
              <w:rPr>
                <w:sz w:val="24"/>
                <w:szCs w:val="24"/>
              </w:rPr>
            </w:pPr>
          </w:p>
        </w:tc>
      </w:tr>
      <w:tr w:rsidR="00550D90" w14:paraId="2EB5A210" w14:textId="77777777" w:rsidTr="00EB530E">
        <w:trPr>
          <w:cantSplit/>
          <w:trHeight w:val="340"/>
        </w:trPr>
        <w:tc>
          <w:tcPr>
            <w:tcW w:w="2252" w:type="pct"/>
            <w:tcBorders>
              <w:top w:val="single" w:sz="4" w:space="0" w:color="007FAB"/>
              <w:left w:val="nil"/>
              <w:bottom w:val="single" w:sz="4" w:space="0" w:color="007FAB"/>
              <w:right w:val="nil"/>
            </w:tcBorders>
            <w:shd w:val="clear" w:color="auto" w:fill="EBE9E9" w:themeFill="text1" w:themeFillTint="1A"/>
            <w:vAlign w:val="center"/>
          </w:tcPr>
          <w:p w14:paraId="7F852B7D" w14:textId="0F1E784A" w:rsidR="00550D90" w:rsidRDefault="00550D90">
            <w:pPr>
              <w:pStyle w:val="tabletext-nospace"/>
              <w:spacing w:before="60" w:after="60"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</w:t>
            </w:r>
            <w:r w:rsidR="00CD52AE">
              <w:rPr>
                <w:sz w:val="24"/>
                <w:szCs w:val="24"/>
              </w:rPr>
              <w:t>ve</w:t>
            </w:r>
            <w:r w:rsidR="00094B0D">
              <w:rPr>
                <w:sz w:val="24"/>
                <w:szCs w:val="24"/>
              </w:rPr>
              <w:t xml:space="preserve"> the</w:t>
            </w:r>
            <w:r>
              <w:rPr>
                <w:sz w:val="24"/>
                <w:szCs w:val="24"/>
              </w:rPr>
              <w:t xml:space="preserve"> learner eligibility criteria in the </w:t>
            </w:r>
            <w:hyperlink r:id="rId16" w:history="1">
              <w:r w:rsidRPr="00063AC6">
                <w:rPr>
                  <w:rStyle w:val="Hyperlink"/>
                  <w:rFonts w:ascii="Calibri" w:hAnsi="Calibri"/>
                  <w:sz w:val="24"/>
                  <w:szCs w:val="22"/>
                </w:rPr>
                <w:t>Funding Conditions</w:t>
              </w:r>
            </w:hyperlink>
            <w:r>
              <w:t xml:space="preserve"> </w:t>
            </w:r>
            <w:r w:rsidR="00882760" w:rsidRPr="0011604E">
              <w:rPr>
                <w:sz w:val="24"/>
                <w:szCs w:val="24"/>
              </w:rPr>
              <w:t xml:space="preserve">for the relevant fund </w:t>
            </w:r>
            <w:r w:rsidRPr="00921A61">
              <w:rPr>
                <w:sz w:val="24"/>
                <w:szCs w:val="24"/>
              </w:rPr>
              <w:t>been met?</w:t>
            </w:r>
          </w:p>
        </w:tc>
        <w:tc>
          <w:tcPr>
            <w:tcW w:w="2748" w:type="pct"/>
            <w:tcBorders>
              <w:top w:val="single" w:sz="4" w:space="0" w:color="007FAB"/>
              <w:left w:val="nil"/>
              <w:bottom w:val="single" w:sz="4" w:space="0" w:color="007FAB"/>
              <w:right w:val="nil"/>
            </w:tcBorders>
            <w:shd w:val="clear" w:color="auto" w:fill="FFFFFF" w:themeFill="background1"/>
          </w:tcPr>
          <w:p w14:paraId="32E24D20" w14:textId="77777777" w:rsidR="00550D90" w:rsidRPr="009C028B" w:rsidRDefault="00550D90">
            <w:pPr>
              <w:pStyle w:val="tabletext-nospace"/>
              <w:spacing w:before="60" w:after="60" w:line="256" w:lineRule="auto"/>
              <w:rPr>
                <w:sz w:val="24"/>
                <w:szCs w:val="24"/>
              </w:rPr>
            </w:pPr>
          </w:p>
        </w:tc>
      </w:tr>
      <w:tr w:rsidR="00550D90" w14:paraId="71EA55A8" w14:textId="77777777" w:rsidTr="00EB530E">
        <w:trPr>
          <w:cantSplit/>
          <w:trHeight w:val="340"/>
        </w:trPr>
        <w:tc>
          <w:tcPr>
            <w:tcW w:w="2252" w:type="pct"/>
            <w:tcBorders>
              <w:top w:val="single" w:sz="4" w:space="0" w:color="007FAB"/>
              <w:left w:val="nil"/>
              <w:bottom w:val="single" w:sz="4" w:space="0" w:color="007FAB"/>
              <w:right w:val="nil"/>
            </w:tcBorders>
            <w:shd w:val="clear" w:color="auto" w:fill="EBE9E9" w:themeFill="text1" w:themeFillTint="1A"/>
            <w:vAlign w:val="center"/>
          </w:tcPr>
          <w:p w14:paraId="091706B3" w14:textId="5D01BD1E" w:rsidR="00550D90" w:rsidRDefault="00550D90">
            <w:pPr>
              <w:pStyle w:val="tabletext-nospace"/>
              <w:spacing w:before="60" w:after="60" w:line="256" w:lineRule="auto"/>
              <w:rPr>
                <w:sz w:val="24"/>
                <w:szCs w:val="24"/>
              </w:rPr>
            </w:pPr>
            <w:r w:rsidRPr="003674AD">
              <w:rPr>
                <w:sz w:val="24"/>
                <w:szCs w:val="24"/>
              </w:rPr>
              <w:t xml:space="preserve">What step did the learner present at on the </w:t>
            </w:r>
            <w:r>
              <w:rPr>
                <w:sz w:val="24"/>
                <w:szCs w:val="24"/>
              </w:rPr>
              <w:t xml:space="preserve">LNAAT </w:t>
            </w:r>
            <w:r w:rsidRPr="003674AD">
              <w:rPr>
                <w:sz w:val="24"/>
                <w:szCs w:val="24"/>
              </w:rPr>
              <w:t>Learning Progressions for reading and numeracy?</w:t>
            </w:r>
          </w:p>
        </w:tc>
        <w:tc>
          <w:tcPr>
            <w:tcW w:w="2748" w:type="pct"/>
            <w:tcBorders>
              <w:top w:val="single" w:sz="4" w:space="0" w:color="007FAB"/>
              <w:left w:val="nil"/>
              <w:bottom w:val="single" w:sz="4" w:space="0" w:color="007FAB"/>
              <w:right w:val="nil"/>
            </w:tcBorders>
            <w:shd w:val="clear" w:color="auto" w:fill="FFFFFF" w:themeFill="background1"/>
          </w:tcPr>
          <w:p w14:paraId="5368AE0F" w14:textId="77777777" w:rsidR="00550D90" w:rsidRPr="009C028B" w:rsidRDefault="00550D90">
            <w:pPr>
              <w:pStyle w:val="tabletext-nospace"/>
              <w:spacing w:before="60" w:after="60" w:line="256" w:lineRule="auto"/>
              <w:rPr>
                <w:sz w:val="24"/>
                <w:szCs w:val="24"/>
              </w:rPr>
            </w:pPr>
          </w:p>
        </w:tc>
      </w:tr>
    </w:tbl>
    <w:p w14:paraId="0673BC85" w14:textId="77777777" w:rsidR="00282092" w:rsidRDefault="00282092" w:rsidP="00282092"/>
    <w:tbl>
      <w:tblPr>
        <w:tblW w:w="4946" w:type="pct"/>
        <w:tblInd w:w="-5" w:type="dxa"/>
        <w:tblBorders>
          <w:top w:val="dotted" w:sz="4" w:space="0" w:color="A3511A"/>
          <w:left w:val="dotted" w:sz="4" w:space="0" w:color="A3511A"/>
          <w:bottom w:val="dotted" w:sz="4" w:space="0" w:color="A3511A"/>
          <w:right w:val="dotted" w:sz="4" w:space="0" w:color="A3511A"/>
          <w:insideH w:val="dotted" w:sz="4" w:space="0" w:color="A3511A"/>
          <w:insideV w:val="dotted" w:sz="4" w:space="0" w:color="A3511A"/>
        </w:tblBorders>
        <w:tblLook w:val="04A0" w:firstRow="1" w:lastRow="0" w:firstColumn="1" w:lastColumn="0" w:noHBand="0" w:noVBand="1"/>
      </w:tblPr>
      <w:tblGrid>
        <w:gridCol w:w="4542"/>
        <w:gridCol w:w="5546"/>
      </w:tblGrid>
      <w:tr w:rsidR="00282092" w14:paraId="16A45EC1" w14:textId="77777777">
        <w:trPr>
          <w:cantSplit/>
          <w:trHeight w:val="340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EBE9E9" w:themeColor="text1" w:themeTint="1A"/>
              <w:right w:val="nil"/>
            </w:tcBorders>
            <w:shd w:val="clear" w:color="auto" w:fill="51494E"/>
            <w:vAlign w:val="center"/>
            <w:hideMark/>
          </w:tcPr>
          <w:p w14:paraId="2113FB82" w14:textId="77777777" w:rsidR="00282092" w:rsidRPr="00EE1721" w:rsidRDefault="00282092">
            <w:pPr>
              <w:pStyle w:val="Header"/>
              <w:spacing w:before="60" w:after="60" w:line="256" w:lineRule="auto"/>
              <w:rPr>
                <w:rFonts w:eastAsia="Calibri"/>
                <w:bCs/>
                <w:i/>
                <w:iCs/>
                <w:color w:val="000000"/>
                <w:sz w:val="24"/>
              </w:rPr>
            </w:pPr>
            <w:r>
              <w:rPr>
                <w:rFonts w:eastAsia="MS PGothic" w:cs="Calibri"/>
                <w:b/>
                <w:color w:val="FFFFFF" w:themeColor="background1"/>
                <w:sz w:val="24"/>
              </w:rPr>
              <w:t>Level 5 or above qualification</w:t>
            </w:r>
            <w:r w:rsidRPr="00EE1721">
              <w:rPr>
                <w:rFonts w:eastAsia="MS PGothic" w:cs="Calibri"/>
                <w:b/>
                <w:color w:val="FFFFFF" w:themeColor="background1"/>
                <w:sz w:val="24"/>
              </w:rPr>
              <w:t xml:space="preserve"> </w:t>
            </w:r>
            <w:r w:rsidRPr="00EE1721">
              <w:rPr>
                <w:rFonts w:eastAsia="MS PGothic" w:cs="Calibri"/>
                <w:b/>
                <w:color w:val="FFFFFF" w:themeColor="background1"/>
                <w:sz w:val="24"/>
              </w:rPr>
              <w:br/>
            </w:r>
            <w:r>
              <w:rPr>
                <w:rFonts w:eastAsia="MS PGothic" w:cs="Calibri"/>
                <w:bCs/>
                <w:color w:val="FFFFFF" w:themeColor="background1"/>
                <w:sz w:val="24"/>
              </w:rPr>
              <w:t>Provide details of the learner’s Level 5 or above qualification</w:t>
            </w:r>
          </w:p>
        </w:tc>
      </w:tr>
      <w:tr w:rsidR="00F654AD" w14:paraId="0A2012F5" w14:textId="77777777" w:rsidTr="00EB530E">
        <w:trPr>
          <w:cantSplit/>
          <w:trHeight w:val="340"/>
        </w:trPr>
        <w:tc>
          <w:tcPr>
            <w:tcW w:w="2251" w:type="pct"/>
            <w:tcBorders>
              <w:top w:val="single" w:sz="4" w:space="0" w:color="EBE9E9" w:themeColor="text1" w:themeTint="1A"/>
              <w:left w:val="nil"/>
              <w:bottom w:val="single" w:sz="4" w:space="0" w:color="007FAB"/>
              <w:right w:val="nil"/>
            </w:tcBorders>
            <w:shd w:val="clear" w:color="auto" w:fill="EBE9E9" w:themeFill="text1" w:themeFillTint="1A"/>
            <w:vAlign w:val="center"/>
            <w:hideMark/>
          </w:tcPr>
          <w:p w14:paraId="3AD3D241" w14:textId="77777777" w:rsidR="00282092" w:rsidRPr="00655747" w:rsidRDefault="00282092">
            <w:pPr>
              <w:pStyle w:val="tabletext-nospace"/>
              <w:spacing w:before="60" w:after="60" w:line="256" w:lineRule="auto"/>
              <w:rPr>
                <w:sz w:val="24"/>
                <w:szCs w:val="24"/>
              </w:rPr>
            </w:pPr>
            <w:r w:rsidRPr="00655747">
              <w:rPr>
                <w:sz w:val="24"/>
                <w:szCs w:val="24"/>
              </w:rPr>
              <w:t>Qualification title</w:t>
            </w:r>
          </w:p>
        </w:tc>
        <w:tc>
          <w:tcPr>
            <w:tcW w:w="2749" w:type="pct"/>
            <w:tcBorders>
              <w:top w:val="single" w:sz="4" w:space="0" w:color="EBE9E9" w:themeColor="text1" w:themeTint="1A"/>
              <w:left w:val="nil"/>
              <w:bottom w:val="single" w:sz="4" w:space="0" w:color="007FAB"/>
              <w:right w:val="nil"/>
            </w:tcBorders>
          </w:tcPr>
          <w:p w14:paraId="6B35CDAB" w14:textId="77777777" w:rsidR="00282092" w:rsidRPr="00FC78C4" w:rsidRDefault="00282092">
            <w:pPr>
              <w:pStyle w:val="Header"/>
              <w:spacing w:before="60" w:after="60" w:line="256" w:lineRule="auto"/>
              <w:rPr>
                <w:rFonts w:asciiTheme="minorHAnsi" w:hAnsiTheme="minorHAnsi" w:cstheme="minorHAnsi"/>
              </w:rPr>
            </w:pPr>
          </w:p>
        </w:tc>
      </w:tr>
      <w:tr w:rsidR="00F654AD" w14:paraId="2435C4C5" w14:textId="77777777" w:rsidTr="00EB530E">
        <w:trPr>
          <w:cantSplit/>
          <w:trHeight w:val="340"/>
        </w:trPr>
        <w:tc>
          <w:tcPr>
            <w:tcW w:w="2251" w:type="pct"/>
            <w:tcBorders>
              <w:top w:val="single" w:sz="4" w:space="0" w:color="007FAB"/>
              <w:left w:val="nil"/>
              <w:bottom w:val="single" w:sz="4" w:space="0" w:color="007FAB"/>
              <w:right w:val="nil"/>
            </w:tcBorders>
            <w:shd w:val="clear" w:color="auto" w:fill="EBE9E9" w:themeFill="text1" w:themeFillTint="1A"/>
            <w:vAlign w:val="center"/>
            <w:hideMark/>
          </w:tcPr>
          <w:p w14:paraId="0B8401F8" w14:textId="52E145AE" w:rsidR="00282092" w:rsidRPr="00655747" w:rsidRDefault="00181BC2">
            <w:pPr>
              <w:pStyle w:val="tabletext-nospace"/>
              <w:spacing w:before="60" w:after="60"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Awarding </w:t>
            </w:r>
            <w:r w:rsidR="00282092" w:rsidRPr="00655747">
              <w:rPr>
                <w:sz w:val="24"/>
                <w:szCs w:val="24"/>
              </w:rPr>
              <w:t>TEO</w:t>
            </w:r>
            <w:r w:rsidR="1C511291" w:rsidRPr="41D5A216">
              <w:rPr>
                <w:sz w:val="24"/>
                <w:szCs w:val="24"/>
              </w:rPr>
              <w:t xml:space="preserve"> (if known)</w:t>
            </w:r>
          </w:p>
        </w:tc>
        <w:tc>
          <w:tcPr>
            <w:tcW w:w="2749" w:type="pct"/>
            <w:tcBorders>
              <w:top w:val="single" w:sz="4" w:space="0" w:color="007FAB"/>
              <w:left w:val="nil"/>
              <w:bottom w:val="single" w:sz="4" w:space="0" w:color="007FAB"/>
              <w:right w:val="nil"/>
            </w:tcBorders>
          </w:tcPr>
          <w:p w14:paraId="624C4D13" w14:textId="77777777" w:rsidR="00282092" w:rsidRPr="00FC78C4" w:rsidRDefault="00282092">
            <w:pPr>
              <w:pStyle w:val="Header"/>
              <w:spacing w:before="60" w:after="60" w:line="256" w:lineRule="auto"/>
              <w:rPr>
                <w:rFonts w:asciiTheme="minorHAnsi" w:hAnsiTheme="minorHAnsi" w:cstheme="minorHAnsi"/>
              </w:rPr>
            </w:pPr>
          </w:p>
        </w:tc>
      </w:tr>
      <w:tr w:rsidR="00F654AD" w14:paraId="3C90AA09" w14:textId="77777777" w:rsidTr="00EB530E">
        <w:trPr>
          <w:cantSplit/>
          <w:trHeight w:val="340"/>
        </w:trPr>
        <w:tc>
          <w:tcPr>
            <w:tcW w:w="2251" w:type="pct"/>
            <w:tcBorders>
              <w:top w:val="single" w:sz="4" w:space="0" w:color="007FAB"/>
              <w:left w:val="nil"/>
              <w:bottom w:val="single" w:sz="4" w:space="0" w:color="007FAB"/>
              <w:right w:val="nil"/>
            </w:tcBorders>
            <w:shd w:val="clear" w:color="auto" w:fill="EBE9E9" w:themeFill="text1" w:themeFillTint="1A"/>
            <w:vAlign w:val="center"/>
            <w:hideMark/>
          </w:tcPr>
          <w:p w14:paraId="3DCA7E80" w14:textId="77777777" w:rsidR="00282092" w:rsidRPr="00655747" w:rsidRDefault="00282092">
            <w:pPr>
              <w:pStyle w:val="tabletext-nospace"/>
              <w:spacing w:before="60" w:after="60" w:line="256" w:lineRule="auto"/>
              <w:rPr>
                <w:sz w:val="24"/>
                <w:szCs w:val="24"/>
              </w:rPr>
            </w:pPr>
            <w:r w:rsidRPr="00655747">
              <w:rPr>
                <w:sz w:val="24"/>
                <w:szCs w:val="24"/>
              </w:rPr>
              <w:t>NZQCF Level (if known)</w:t>
            </w:r>
          </w:p>
        </w:tc>
        <w:tc>
          <w:tcPr>
            <w:tcW w:w="2749" w:type="pct"/>
            <w:tcBorders>
              <w:top w:val="single" w:sz="4" w:space="0" w:color="007FAB"/>
              <w:left w:val="nil"/>
              <w:bottom w:val="single" w:sz="4" w:space="0" w:color="007FAB"/>
              <w:right w:val="nil"/>
            </w:tcBorders>
          </w:tcPr>
          <w:p w14:paraId="1C63D28A" w14:textId="77777777" w:rsidR="00282092" w:rsidRPr="00FC78C4" w:rsidRDefault="00282092">
            <w:pPr>
              <w:pStyle w:val="Header"/>
              <w:spacing w:before="60" w:after="60" w:line="256" w:lineRule="auto"/>
              <w:rPr>
                <w:rFonts w:asciiTheme="minorHAnsi" w:hAnsiTheme="minorHAnsi" w:cstheme="minorHAnsi"/>
              </w:rPr>
            </w:pPr>
          </w:p>
        </w:tc>
      </w:tr>
      <w:tr w:rsidR="00F654AD" w14:paraId="0763E165" w14:textId="77777777" w:rsidTr="00EB530E">
        <w:trPr>
          <w:cantSplit/>
          <w:trHeight w:val="340"/>
        </w:trPr>
        <w:tc>
          <w:tcPr>
            <w:tcW w:w="2251" w:type="pct"/>
            <w:tcBorders>
              <w:top w:val="single" w:sz="4" w:space="0" w:color="007FAB"/>
              <w:left w:val="nil"/>
              <w:bottom w:val="single" w:sz="4" w:space="0" w:color="007FAB"/>
              <w:right w:val="nil"/>
            </w:tcBorders>
            <w:shd w:val="clear" w:color="auto" w:fill="EBE9E9" w:themeFill="text1" w:themeFillTint="1A"/>
            <w:vAlign w:val="center"/>
          </w:tcPr>
          <w:p w14:paraId="14D7F410" w14:textId="77777777" w:rsidR="00282092" w:rsidRPr="00655747" w:rsidRDefault="00282092">
            <w:pPr>
              <w:pStyle w:val="tabletext-nospace"/>
              <w:spacing w:before="60" w:after="60" w:line="256" w:lineRule="auto"/>
              <w:rPr>
                <w:sz w:val="24"/>
                <w:szCs w:val="24"/>
              </w:rPr>
            </w:pPr>
            <w:r w:rsidRPr="00655747">
              <w:rPr>
                <w:sz w:val="24"/>
                <w:szCs w:val="24"/>
              </w:rPr>
              <w:t>Country (if this is not New Zealand)</w:t>
            </w:r>
          </w:p>
        </w:tc>
        <w:tc>
          <w:tcPr>
            <w:tcW w:w="2749" w:type="pct"/>
            <w:tcBorders>
              <w:top w:val="single" w:sz="4" w:space="0" w:color="007FAB"/>
              <w:left w:val="nil"/>
              <w:bottom w:val="single" w:sz="4" w:space="0" w:color="007FAB"/>
              <w:right w:val="nil"/>
            </w:tcBorders>
          </w:tcPr>
          <w:p w14:paraId="3BBAC6A8" w14:textId="77777777" w:rsidR="00282092" w:rsidRPr="00FC78C4" w:rsidRDefault="00282092">
            <w:pPr>
              <w:pStyle w:val="Header"/>
              <w:spacing w:before="60" w:after="60" w:line="256" w:lineRule="auto"/>
              <w:rPr>
                <w:rFonts w:asciiTheme="minorHAnsi" w:hAnsiTheme="minorHAnsi" w:cstheme="minorHAnsi"/>
              </w:rPr>
            </w:pPr>
          </w:p>
        </w:tc>
      </w:tr>
    </w:tbl>
    <w:p w14:paraId="1DCA8250" w14:textId="77777777" w:rsidR="00282092" w:rsidRPr="00DA1C86" w:rsidRDefault="00282092" w:rsidP="00282092">
      <w:pPr>
        <w:pStyle w:val="Heading3"/>
        <w:spacing w:after="100" w:afterAutospacing="1"/>
        <w:rPr>
          <w:color w:val="51494E"/>
        </w:rPr>
      </w:pPr>
      <w:r>
        <w:rPr>
          <w:color w:val="51494E"/>
        </w:rPr>
        <w:t>2.2 Literacy and/or numeracy needs</w:t>
      </w:r>
    </w:p>
    <w:tbl>
      <w:tblPr>
        <w:tblW w:w="4951" w:type="pct"/>
        <w:tblInd w:w="-8" w:type="dxa"/>
        <w:tblBorders>
          <w:left w:val="single" w:sz="2" w:space="0" w:color="007FAB"/>
          <w:bottom w:val="single" w:sz="2" w:space="0" w:color="007FAB"/>
          <w:right w:val="single" w:sz="2" w:space="0" w:color="007FAB"/>
          <w:insideH w:val="single" w:sz="2" w:space="0" w:color="007FAB"/>
          <w:insideV w:val="single" w:sz="2" w:space="0" w:color="007FAB"/>
        </w:tblBorders>
        <w:tblLook w:val="04A0" w:firstRow="1" w:lastRow="0" w:firstColumn="1" w:lastColumn="0" w:noHBand="0" w:noVBand="1"/>
      </w:tblPr>
      <w:tblGrid>
        <w:gridCol w:w="10092"/>
      </w:tblGrid>
      <w:tr w:rsidR="00282092" w:rsidRPr="00125A38" w14:paraId="00BAC73E" w14:textId="77777777" w:rsidTr="2843D90B">
        <w:trPr>
          <w:cantSplit/>
          <w:trHeight w:val="453"/>
        </w:trPr>
        <w:tc>
          <w:tcPr>
            <w:tcW w:w="5000" w:type="pct"/>
            <w:tcBorders>
              <w:top w:val="single" w:sz="2" w:space="0" w:color="51494E"/>
              <w:left w:val="single" w:sz="2" w:space="0" w:color="51494E"/>
              <w:bottom w:val="single" w:sz="2" w:space="0" w:color="51494E"/>
              <w:right w:val="single" w:sz="2" w:space="0" w:color="51494E"/>
            </w:tcBorders>
            <w:shd w:val="clear" w:color="auto" w:fill="51494E"/>
            <w:vAlign w:val="center"/>
          </w:tcPr>
          <w:p w14:paraId="7CF5E763" w14:textId="614608E9" w:rsidR="00282092" w:rsidRPr="00014CB3" w:rsidRDefault="00282092">
            <w:pPr>
              <w:spacing w:before="60" w:after="60"/>
              <w:ind w:left="10" w:hanging="10"/>
              <w:rPr>
                <w:rFonts w:eastAsia="Times New Roman"/>
                <w:b/>
                <w:color w:val="FFFFFF" w:themeColor="background1"/>
                <w:sz w:val="24"/>
              </w:rPr>
            </w:pPr>
            <w:r>
              <w:br w:type="page"/>
            </w:r>
            <w:r>
              <w:rPr>
                <w:rFonts w:eastAsia="Times New Roman"/>
                <w:b/>
                <w:color w:val="FFFFFF" w:themeColor="background1"/>
                <w:sz w:val="24"/>
              </w:rPr>
              <w:t xml:space="preserve">What </w:t>
            </w:r>
            <w:proofErr w:type="gramStart"/>
            <w:r>
              <w:rPr>
                <w:rFonts w:eastAsia="Times New Roman"/>
                <w:b/>
                <w:color w:val="FFFFFF" w:themeColor="background1"/>
                <w:sz w:val="24"/>
              </w:rPr>
              <w:t>are</w:t>
            </w:r>
            <w:proofErr w:type="gramEnd"/>
            <w:r>
              <w:rPr>
                <w:rFonts w:eastAsia="Times New Roman"/>
                <w:b/>
                <w:color w:val="FFFFFF" w:themeColor="background1"/>
                <w:sz w:val="24"/>
              </w:rPr>
              <w:t xml:space="preserve"> the learner’s literacy and/or numeracy challenges</w:t>
            </w:r>
            <w:r w:rsidR="004F2983">
              <w:rPr>
                <w:rFonts w:eastAsia="Times New Roman"/>
                <w:b/>
                <w:color w:val="FFFFFF" w:themeColor="background1"/>
                <w:sz w:val="24"/>
              </w:rPr>
              <w:t xml:space="preserve"> and how do these </w:t>
            </w:r>
            <w:r w:rsidR="00287FAC">
              <w:rPr>
                <w:rFonts w:eastAsia="Times New Roman"/>
                <w:b/>
                <w:color w:val="FFFFFF" w:themeColor="background1"/>
                <w:sz w:val="24"/>
              </w:rPr>
              <w:t>justify their enrolment?</w:t>
            </w:r>
          </w:p>
        </w:tc>
      </w:tr>
      <w:tr w:rsidR="00282092" w:rsidRPr="00125A38" w14:paraId="294C50EB" w14:textId="77777777" w:rsidTr="2843D90B">
        <w:trPr>
          <w:cantSplit/>
          <w:trHeight w:val="453"/>
        </w:trPr>
        <w:tc>
          <w:tcPr>
            <w:tcW w:w="5000" w:type="pct"/>
            <w:tcBorders>
              <w:top w:val="single" w:sz="2" w:space="0" w:color="51494E"/>
              <w:left w:val="single" w:sz="2" w:space="0" w:color="51494E"/>
              <w:bottom w:val="single" w:sz="2" w:space="0" w:color="51494E"/>
              <w:right w:val="single" w:sz="2" w:space="0" w:color="51494E"/>
            </w:tcBorders>
            <w:shd w:val="clear" w:color="auto" w:fill="EBE9E9" w:themeFill="text1" w:themeFillTint="1A"/>
            <w:vAlign w:val="center"/>
            <w:hideMark/>
          </w:tcPr>
          <w:p w14:paraId="4E115F17" w14:textId="4B62A5A2" w:rsidR="0015354E" w:rsidRDefault="00282092" w:rsidP="00C02F86">
            <w:pPr>
              <w:spacing w:before="60" w:after="240"/>
              <w:rPr>
                <w:rFonts w:eastAsia="Times New Roman"/>
                <w:bCs/>
                <w:sz w:val="24"/>
              </w:rPr>
            </w:pPr>
            <w:r w:rsidRPr="00753665">
              <w:rPr>
                <w:rFonts w:eastAsia="Times New Roman"/>
                <w:bCs/>
                <w:sz w:val="24"/>
              </w:rPr>
              <w:t xml:space="preserve">Please provide a </w:t>
            </w:r>
            <w:r>
              <w:rPr>
                <w:rFonts w:eastAsia="Times New Roman"/>
                <w:bCs/>
                <w:sz w:val="24"/>
              </w:rPr>
              <w:t>description of the learner’s specific challenges with foundation literacy and/or numeracy skill</w:t>
            </w:r>
            <w:r w:rsidR="0003611C">
              <w:rPr>
                <w:rFonts w:eastAsia="Times New Roman"/>
                <w:bCs/>
                <w:sz w:val="24"/>
              </w:rPr>
              <w:t>s</w:t>
            </w:r>
            <w:r>
              <w:rPr>
                <w:rFonts w:eastAsia="Times New Roman"/>
                <w:bCs/>
                <w:sz w:val="24"/>
              </w:rPr>
              <w:t>.</w:t>
            </w:r>
            <w:r w:rsidR="00571D3C">
              <w:rPr>
                <w:rFonts w:eastAsia="Times New Roman"/>
                <w:bCs/>
                <w:sz w:val="24"/>
              </w:rPr>
              <w:t xml:space="preserve"> Provide sufficient detail to help us understand the extent o</w:t>
            </w:r>
            <w:r w:rsidR="009D38B5">
              <w:rPr>
                <w:rFonts w:eastAsia="Times New Roman"/>
                <w:bCs/>
                <w:sz w:val="24"/>
              </w:rPr>
              <w:t>f</w:t>
            </w:r>
            <w:r w:rsidR="00571D3C">
              <w:rPr>
                <w:rFonts w:eastAsia="Times New Roman"/>
                <w:bCs/>
                <w:sz w:val="24"/>
              </w:rPr>
              <w:t xml:space="preserve"> the learner’s needs</w:t>
            </w:r>
            <w:r w:rsidR="009D38B5">
              <w:rPr>
                <w:rFonts w:eastAsia="Times New Roman"/>
                <w:bCs/>
                <w:sz w:val="24"/>
              </w:rPr>
              <w:t>.</w:t>
            </w:r>
          </w:p>
          <w:p w14:paraId="6D2413F5" w14:textId="0F50C243" w:rsidR="0015354E" w:rsidRPr="00442E6A" w:rsidRDefault="00904D66" w:rsidP="00C02F86">
            <w:pPr>
              <w:spacing w:before="60" w:after="240"/>
              <w:rPr>
                <w:rFonts w:eastAsia="Times New Roman"/>
                <w:bCs/>
                <w:sz w:val="24"/>
                <w:szCs w:val="24"/>
              </w:rPr>
            </w:pPr>
            <w:r w:rsidRPr="00442E6A">
              <w:rPr>
                <w:rFonts w:eastAsia="Times New Roman"/>
                <w:sz w:val="24"/>
                <w:szCs w:val="24"/>
              </w:rPr>
              <w:t xml:space="preserve">Examples of literacy and/or numeracy </w:t>
            </w:r>
            <w:r w:rsidRPr="00442E6A">
              <w:rPr>
                <w:rFonts w:eastAsia="Times New Roman"/>
                <w:bCs/>
                <w:sz w:val="24"/>
                <w:szCs w:val="24"/>
              </w:rPr>
              <w:t>challenge</w:t>
            </w:r>
            <w:r w:rsidR="00321236" w:rsidRPr="00442E6A">
              <w:rPr>
                <w:rFonts w:eastAsia="Times New Roman"/>
                <w:bCs/>
                <w:sz w:val="24"/>
                <w:szCs w:val="24"/>
              </w:rPr>
              <w:t>s</w:t>
            </w:r>
            <w:r w:rsidRPr="00442E6A">
              <w:rPr>
                <w:rFonts w:eastAsia="Times New Roman"/>
                <w:sz w:val="24"/>
                <w:szCs w:val="24"/>
              </w:rPr>
              <w:t xml:space="preserve"> may include difficulty with everyday </w:t>
            </w:r>
            <w:r w:rsidRPr="00442E6A">
              <w:rPr>
                <w:rFonts w:eastAsia="Times New Roman"/>
                <w:bCs/>
                <w:sz w:val="24"/>
                <w:szCs w:val="24"/>
              </w:rPr>
              <w:t>task</w:t>
            </w:r>
            <w:r w:rsidR="009D38B5">
              <w:rPr>
                <w:rFonts w:eastAsia="Times New Roman"/>
                <w:bCs/>
                <w:sz w:val="24"/>
                <w:szCs w:val="24"/>
              </w:rPr>
              <w:t>s</w:t>
            </w:r>
            <w:r w:rsidRPr="00442E6A">
              <w:rPr>
                <w:rFonts w:eastAsia="Times New Roman"/>
                <w:sz w:val="24"/>
                <w:szCs w:val="24"/>
              </w:rPr>
              <w:t xml:space="preserve"> that require reading, writing, understanding symbols or instructions, or working with numbers.</w:t>
            </w:r>
          </w:p>
          <w:p w14:paraId="6F4A5EA3" w14:textId="4FFDEF3E" w:rsidR="001342F4" w:rsidRPr="00442E6A" w:rsidRDefault="0085677F" w:rsidP="00C02F86">
            <w:pPr>
              <w:spacing w:before="60" w:after="0"/>
              <w:rPr>
                <w:rFonts w:eastAsia="Times New Roman"/>
                <w:sz w:val="24"/>
                <w:szCs w:val="24"/>
              </w:rPr>
            </w:pPr>
            <w:r w:rsidRPr="00442E6A">
              <w:rPr>
                <w:rFonts w:eastAsia="Times New Roman"/>
                <w:sz w:val="24"/>
                <w:szCs w:val="24"/>
              </w:rPr>
              <w:t>Please</w:t>
            </w:r>
            <w:r w:rsidRPr="00442E6A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="005F6F7E">
              <w:rPr>
                <w:rFonts w:eastAsia="Times New Roman"/>
                <w:bCs/>
                <w:sz w:val="24"/>
                <w:szCs w:val="24"/>
              </w:rPr>
              <w:t>also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442E6A">
              <w:rPr>
                <w:rFonts w:eastAsia="Times New Roman"/>
                <w:sz w:val="24"/>
                <w:szCs w:val="24"/>
              </w:rPr>
              <w:t xml:space="preserve">consider </w:t>
            </w:r>
            <w:r w:rsidR="000E0A13" w:rsidRPr="00442E6A">
              <w:rPr>
                <w:rFonts w:eastAsia="Times New Roman"/>
                <w:sz w:val="24"/>
                <w:szCs w:val="24"/>
              </w:rPr>
              <w:t>any contributing factors that may exacerbate the challenges described, such as</w:t>
            </w:r>
            <w:r w:rsidR="001342F4" w:rsidRPr="00442E6A">
              <w:rPr>
                <w:rFonts w:eastAsia="Times New Roman"/>
                <w:sz w:val="24"/>
                <w:szCs w:val="24"/>
              </w:rPr>
              <w:t>:</w:t>
            </w:r>
          </w:p>
          <w:p w14:paraId="2AFEB156" w14:textId="740F3A4B" w:rsidR="00C109B0" w:rsidRPr="00442E6A" w:rsidRDefault="00C109B0" w:rsidP="00C02F86">
            <w:pPr>
              <w:pStyle w:val="ListParagraph"/>
              <w:numPr>
                <w:ilvl w:val="0"/>
                <w:numId w:val="35"/>
              </w:numPr>
              <w:spacing w:before="60" w:after="0"/>
              <w:contextualSpacing w:val="0"/>
              <w:rPr>
                <w:rFonts w:eastAsia="Times New Roman"/>
                <w:sz w:val="24"/>
                <w:szCs w:val="24"/>
              </w:rPr>
            </w:pPr>
            <w:r w:rsidRPr="00442E6A">
              <w:rPr>
                <w:rFonts w:eastAsia="Times New Roman"/>
                <w:sz w:val="24"/>
                <w:szCs w:val="24"/>
              </w:rPr>
              <w:t>n</w:t>
            </w:r>
            <w:r w:rsidR="000E0A13" w:rsidRPr="00442E6A">
              <w:rPr>
                <w:rFonts w:eastAsia="Times New Roman"/>
                <w:sz w:val="24"/>
                <w:szCs w:val="24"/>
              </w:rPr>
              <w:t>eurodivergence</w:t>
            </w:r>
            <w:r w:rsidRPr="00442E6A">
              <w:rPr>
                <w:rFonts w:eastAsia="Times New Roman"/>
                <w:sz w:val="24"/>
                <w:szCs w:val="24"/>
              </w:rPr>
              <w:t xml:space="preserve"> that impacts literacy and/or numeracy learning</w:t>
            </w:r>
          </w:p>
          <w:p w14:paraId="3B444DAF" w14:textId="697877B1" w:rsidR="00055BF4" w:rsidRPr="00442E6A" w:rsidRDefault="00BD2F65" w:rsidP="00C02F86">
            <w:pPr>
              <w:pStyle w:val="ListParagraph"/>
              <w:numPr>
                <w:ilvl w:val="0"/>
                <w:numId w:val="35"/>
              </w:numPr>
              <w:spacing w:before="60" w:after="240"/>
              <w:contextualSpacing w:val="0"/>
              <w:rPr>
                <w:rFonts w:eastAsia="Times New Roman"/>
                <w:sz w:val="24"/>
                <w:szCs w:val="24"/>
              </w:rPr>
            </w:pPr>
            <w:r w:rsidRPr="00442E6A">
              <w:rPr>
                <w:rFonts w:eastAsia="Times New Roman"/>
                <w:sz w:val="24"/>
                <w:szCs w:val="24"/>
              </w:rPr>
              <w:t>disability</w:t>
            </w:r>
            <w:r w:rsidR="00C109B0" w:rsidRPr="00442E6A">
              <w:rPr>
                <w:rFonts w:eastAsia="Times New Roman"/>
                <w:sz w:val="24"/>
                <w:szCs w:val="24"/>
              </w:rPr>
              <w:t xml:space="preserve"> or</w:t>
            </w:r>
            <w:r w:rsidRPr="00442E6A">
              <w:rPr>
                <w:rFonts w:eastAsia="Times New Roman"/>
                <w:sz w:val="24"/>
                <w:szCs w:val="24"/>
              </w:rPr>
              <w:t xml:space="preserve"> serious medical event</w:t>
            </w:r>
            <w:r w:rsidR="00055BF4" w:rsidRPr="00442E6A">
              <w:rPr>
                <w:rFonts w:eastAsia="Times New Roman"/>
                <w:sz w:val="24"/>
                <w:szCs w:val="24"/>
              </w:rPr>
              <w:t xml:space="preserve"> that impacts learning (such as suffering a stroke)</w:t>
            </w:r>
          </w:p>
          <w:p w14:paraId="7B2A9193" w14:textId="77777777" w:rsidR="00CD7E6B" w:rsidRDefault="00CD7E6B" w:rsidP="00CD7E6B">
            <w:pPr>
              <w:spacing w:before="120" w:after="240" w:line="256" w:lineRule="auto"/>
              <w:rPr>
                <w:sz w:val="24"/>
                <w:szCs w:val="24"/>
              </w:rPr>
            </w:pPr>
            <w:r w:rsidRPr="00275881">
              <w:rPr>
                <w:sz w:val="24"/>
                <w:szCs w:val="24"/>
              </w:rPr>
              <w:t xml:space="preserve">Please provide an explanation of </w:t>
            </w:r>
            <w:r w:rsidRPr="00442E6A">
              <w:rPr>
                <w:b/>
                <w:sz w:val="24"/>
                <w:szCs w:val="24"/>
              </w:rPr>
              <w:t>how</w:t>
            </w:r>
            <w:r w:rsidRPr="00275881">
              <w:rPr>
                <w:sz w:val="24"/>
                <w:szCs w:val="24"/>
              </w:rPr>
              <w:t xml:space="preserve"> the learner’s literacy and/or numeracy challenges </w:t>
            </w:r>
            <w:r w:rsidRPr="00ED32D3">
              <w:rPr>
                <w:b/>
                <w:bCs/>
                <w:sz w:val="24"/>
                <w:szCs w:val="24"/>
              </w:rPr>
              <w:t>justify their enrolment</w:t>
            </w:r>
            <w:r w:rsidRPr="00275881">
              <w:rPr>
                <w:sz w:val="24"/>
                <w:szCs w:val="24"/>
              </w:rPr>
              <w:t>, despite having a Level 5 or above qualification.</w:t>
            </w:r>
          </w:p>
          <w:p w14:paraId="3CC694EE" w14:textId="268C4BF6" w:rsidR="00282092" w:rsidRPr="00CD7E6B" w:rsidRDefault="00CD7E6B" w:rsidP="00CD7E6B">
            <w:pPr>
              <w:spacing w:before="120" w:after="240"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Please provide an explanation of </w:t>
            </w:r>
            <w:r>
              <w:rPr>
                <w:b/>
                <w:bCs/>
                <w:sz w:val="24"/>
                <w:szCs w:val="24"/>
              </w:rPr>
              <w:t>how</w:t>
            </w:r>
            <w:r>
              <w:rPr>
                <w:sz w:val="24"/>
                <w:szCs w:val="24"/>
              </w:rPr>
              <w:t xml:space="preserve"> the learner </w:t>
            </w:r>
            <w:r w:rsidRPr="00ED32D3">
              <w:rPr>
                <w:b/>
                <w:bCs/>
                <w:sz w:val="24"/>
                <w:szCs w:val="24"/>
              </w:rPr>
              <w:t>meets the intent of the fund</w:t>
            </w:r>
            <w:r>
              <w:rPr>
                <w:sz w:val="24"/>
                <w:szCs w:val="24"/>
              </w:rPr>
              <w:t>, to raise adult literacy and numeracy skills, particularly for those in low-skilled employment.</w:t>
            </w:r>
          </w:p>
        </w:tc>
      </w:tr>
      <w:tr w:rsidR="00282092" w:rsidRPr="00125A38" w14:paraId="102EBBC3" w14:textId="77777777" w:rsidTr="2843D90B">
        <w:trPr>
          <w:cantSplit/>
          <w:trHeight w:val="453"/>
        </w:trPr>
        <w:tc>
          <w:tcPr>
            <w:tcW w:w="5000" w:type="pct"/>
            <w:tcBorders>
              <w:top w:val="single" w:sz="2" w:space="0" w:color="51494E"/>
              <w:left w:val="single" w:sz="2" w:space="0" w:color="51494E"/>
              <w:bottom w:val="single" w:sz="2" w:space="0" w:color="51494E"/>
              <w:right w:val="single" w:sz="2" w:space="0" w:color="51494E"/>
            </w:tcBorders>
            <w:shd w:val="clear" w:color="auto" w:fill="FFFFFF" w:themeFill="background1"/>
            <w:vAlign w:val="center"/>
          </w:tcPr>
          <w:p w14:paraId="35875E65" w14:textId="77777777" w:rsidR="00282092" w:rsidRDefault="00282092" w:rsidP="0059444D">
            <w:pPr>
              <w:spacing w:before="60" w:after="60"/>
              <w:rPr>
                <w:rFonts w:eastAsia="Times New Roman"/>
                <w:bCs/>
                <w:sz w:val="24"/>
              </w:rPr>
            </w:pPr>
          </w:p>
          <w:p w14:paraId="1A66CD03" w14:textId="77777777" w:rsidR="006273DB" w:rsidRDefault="006273DB" w:rsidP="0059444D">
            <w:pPr>
              <w:spacing w:before="60" w:after="60"/>
              <w:rPr>
                <w:rFonts w:eastAsia="Times New Roman"/>
                <w:bCs/>
                <w:sz w:val="24"/>
              </w:rPr>
            </w:pPr>
          </w:p>
          <w:p w14:paraId="1F5DFAEF" w14:textId="77777777" w:rsidR="006273DB" w:rsidRDefault="006273DB" w:rsidP="0059444D">
            <w:pPr>
              <w:spacing w:before="60" w:after="60"/>
              <w:rPr>
                <w:rFonts w:eastAsia="Times New Roman"/>
                <w:bCs/>
                <w:sz w:val="24"/>
              </w:rPr>
            </w:pPr>
          </w:p>
          <w:p w14:paraId="743F153A" w14:textId="77777777" w:rsidR="006273DB" w:rsidRDefault="006273DB" w:rsidP="0059444D">
            <w:pPr>
              <w:spacing w:before="60" w:after="60"/>
              <w:rPr>
                <w:rFonts w:eastAsia="Times New Roman"/>
                <w:bCs/>
                <w:sz w:val="24"/>
              </w:rPr>
            </w:pPr>
          </w:p>
          <w:p w14:paraId="6FC914C5" w14:textId="77777777" w:rsidR="00282092" w:rsidRPr="00753665" w:rsidRDefault="00282092" w:rsidP="0059444D">
            <w:pPr>
              <w:spacing w:before="60" w:after="60"/>
              <w:rPr>
                <w:rFonts w:eastAsia="Times New Roman"/>
                <w:bCs/>
                <w:sz w:val="24"/>
              </w:rPr>
            </w:pPr>
          </w:p>
        </w:tc>
      </w:tr>
    </w:tbl>
    <w:p w14:paraId="6BE5D46B" w14:textId="77777777" w:rsidR="00282092" w:rsidRDefault="00282092" w:rsidP="00282092"/>
    <w:p w14:paraId="61F5FEB8" w14:textId="77777777" w:rsidR="001E746E" w:rsidRPr="00282092" w:rsidRDefault="001E746E" w:rsidP="00282092"/>
    <w:sectPr w:rsidR="001E746E" w:rsidRPr="00282092" w:rsidSect="005C42F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0" w:h="16840" w:code="9"/>
      <w:pgMar w:top="992" w:right="851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AA43F" w14:textId="77777777" w:rsidR="002C41AE" w:rsidRDefault="002C41AE" w:rsidP="001D67C0">
      <w:r>
        <w:separator/>
      </w:r>
    </w:p>
    <w:p w14:paraId="247BEA91" w14:textId="77777777" w:rsidR="002C41AE" w:rsidRDefault="002C41AE"/>
  </w:endnote>
  <w:endnote w:type="continuationSeparator" w:id="0">
    <w:p w14:paraId="4CC119A3" w14:textId="77777777" w:rsidR="002C41AE" w:rsidRDefault="002C41AE" w:rsidP="001D67C0">
      <w:r>
        <w:continuationSeparator/>
      </w:r>
    </w:p>
    <w:p w14:paraId="27016546" w14:textId="77777777" w:rsidR="002C41AE" w:rsidRDefault="002C41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83A1F" w14:textId="006410D1" w:rsidR="00255DD4" w:rsidRPr="00EE0645" w:rsidRDefault="00000000" w:rsidP="00255DD4">
    <w:pPr>
      <w:pStyle w:val="Footer"/>
      <w:rPr>
        <w:b w:val="0"/>
      </w:rPr>
    </w:pPr>
    <w:sdt>
      <w:sdtPr>
        <w:rPr>
          <w:b w:val="0"/>
        </w:rPr>
        <w:id w:val="-120262735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55DD4" w:rsidRPr="00EE0645">
          <w:rPr>
            <w:b w:val="0"/>
          </w:rPr>
          <w:fldChar w:fldCharType="begin"/>
        </w:r>
        <w:r w:rsidR="00255DD4" w:rsidRPr="00EE0645">
          <w:rPr>
            <w:b w:val="0"/>
          </w:rPr>
          <w:instrText xml:space="preserve"> PAGE   \* MERGEFORMAT </w:instrText>
        </w:r>
        <w:r w:rsidR="00255DD4" w:rsidRPr="00EE0645">
          <w:rPr>
            <w:b w:val="0"/>
          </w:rPr>
          <w:fldChar w:fldCharType="separate"/>
        </w:r>
        <w:r w:rsidR="003E17D8">
          <w:rPr>
            <w:b w:val="0"/>
            <w:noProof/>
          </w:rPr>
          <w:t>10</w:t>
        </w:r>
        <w:r w:rsidR="00255DD4" w:rsidRPr="00EE0645">
          <w:rPr>
            <w:b w:val="0"/>
            <w:noProof/>
          </w:rPr>
          <w:fldChar w:fldCharType="end"/>
        </w:r>
      </w:sdtContent>
    </w:sdt>
    <w:r w:rsidR="00255DD4" w:rsidRPr="00EE0645">
      <w:rPr>
        <w:b w:val="0"/>
        <w:noProof/>
      </w:rPr>
      <w:tab/>
    </w:r>
    <w:r w:rsidR="00255DD4" w:rsidRPr="00EE0645">
      <w:rPr>
        <w:b w:val="0"/>
        <w:noProof/>
      </w:rPr>
      <w:tab/>
    </w:r>
    <w:r w:rsidR="00255DD4" w:rsidRPr="00EE0645">
      <w:rPr>
        <w:b w:val="0"/>
        <w:noProof/>
      </w:rPr>
      <w:tab/>
    </w:r>
    <w:r w:rsidR="00255DD4" w:rsidRPr="00EE0645">
      <w:rPr>
        <w:b w:val="0"/>
        <w:noProof/>
      </w:rPr>
      <w:tab/>
    </w:r>
    <w:r w:rsidR="00255DD4">
      <w:rPr>
        <w:b w:val="0"/>
        <w:noProof/>
      </w:rPr>
      <w:tab/>
    </w:r>
    <w:r w:rsidR="000D234A">
      <w:rPr>
        <w:b w:val="0"/>
        <w:noProof/>
      </w:rPr>
      <w:t xml:space="preserve">     </w:t>
    </w:r>
    <w:r w:rsidR="00255DD4" w:rsidRPr="00EE0645">
      <w:rPr>
        <w:b w:val="0"/>
      </w:rPr>
      <w:t>Exception</w:t>
    </w:r>
    <w:r w:rsidR="00B33775">
      <w:rPr>
        <w:b w:val="0"/>
      </w:rPr>
      <w:t>s</w:t>
    </w:r>
    <w:r w:rsidR="00255DD4" w:rsidRPr="00EE0645">
      <w:rPr>
        <w:b w:val="0"/>
      </w:rPr>
      <w:t xml:space="preserve"> under the AMFM policy - Application guidelines - </w:t>
    </w:r>
    <w:r w:rsidR="00B75491">
      <w:rPr>
        <w:b w:val="0"/>
      </w:rPr>
      <w:t>August 2021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63343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D49EF4" w14:textId="531887D5" w:rsidR="00D076B4" w:rsidRDefault="00D076B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E639A5" w14:textId="45ECDC84" w:rsidR="00255DD4" w:rsidRPr="00E953DF" w:rsidRDefault="00255DD4" w:rsidP="00BC5D24">
    <w:pPr>
      <w:pStyle w:val="Header"/>
      <w:tabs>
        <w:tab w:val="clear" w:pos="7088"/>
        <w:tab w:val="clear" w:pos="9639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5D94D" w14:textId="77777777" w:rsidR="00CD7E6B" w:rsidRDefault="00CD7E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971A3" w14:textId="77777777" w:rsidR="002C41AE" w:rsidRDefault="002C41AE" w:rsidP="001B733C">
      <w:r>
        <w:separator/>
      </w:r>
    </w:p>
  </w:footnote>
  <w:footnote w:type="continuationSeparator" w:id="0">
    <w:p w14:paraId="7658921F" w14:textId="77777777" w:rsidR="002C41AE" w:rsidRDefault="002C41AE" w:rsidP="001D67C0">
      <w:r>
        <w:continuationSeparator/>
      </w:r>
    </w:p>
    <w:p w14:paraId="3EEA9577" w14:textId="77777777" w:rsidR="002C41AE" w:rsidRDefault="002C41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1841C" w14:textId="77777777" w:rsidR="00CD7E6B" w:rsidRDefault="00CD7E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59594" w14:textId="77777777" w:rsidR="00CD7E6B" w:rsidRDefault="00CD7E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0D022" w14:textId="33696E72" w:rsidR="00E33034" w:rsidRDefault="00CD7E6B">
    <w:pPr>
      <w:pStyle w:val="Header"/>
    </w:pPr>
    <w:r>
      <mc:AlternateContent>
        <mc:Choice Requires="wps">
          <w:drawing>
            <wp:anchor distT="0" distB="0" distL="114300" distR="114300" simplePos="0" relativeHeight="251658241" behindDoc="0" locked="0" layoutInCell="1" allowOverlap="1" wp14:anchorId="49DC6C67" wp14:editId="415B2603">
              <wp:simplePos x="0" y="0"/>
              <wp:positionH relativeFrom="column">
                <wp:posOffset>2402840</wp:posOffset>
              </wp:positionH>
              <wp:positionV relativeFrom="paragraph">
                <wp:posOffset>478155</wp:posOffset>
              </wp:positionV>
              <wp:extent cx="4140200" cy="65024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40200" cy="6502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4BCC518" w14:textId="447B758B" w:rsidR="00B963AB" w:rsidRPr="0058333B" w:rsidRDefault="00417C97" w:rsidP="00B963AB">
                          <w:pPr>
                            <w:rPr>
                              <w:rFonts w:ascii="Georgia" w:hAnsi="Georgia"/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Georgia" w:hAnsi="Georgia"/>
                              <w:color w:val="FFFFFF" w:themeColor="background1"/>
                              <w:sz w:val="48"/>
                              <w:szCs w:val="48"/>
                            </w:rPr>
                            <w:t>Application 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DC6C6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89.2pt;margin-top:37.65pt;width:326pt;height:51.2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" filled="f" stroked="f" strokeweight=".5pt">
              <v:textbox>
                <w:txbxContent>
                  <w:p w14:paraId="04BCC518" w14:textId="447B758B" w:rsidR="00B963AB" w:rsidRPr="0058333B" w:rsidRDefault="00417C97" w:rsidP="00B963AB">
                    <w:pPr>
                      <w:rPr>
                        <w:rFonts w:ascii="Georgia" w:hAnsi="Georgia"/>
                        <w:color w:val="FFFFFF" w:themeColor="background1"/>
                        <w:sz w:val="48"/>
                        <w:szCs w:val="48"/>
                      </w:rPr>
                    </w:pPr>
                    <w:r>
                      <w:rPr>
                        <w:rFonts w:ascii="Georgia" w:hAnsi="Georgia"/>
                        <w:color w:val="FFFFFF" w:themeColor="background1"/>
                        <w:sz w:val="48"/>
                        <w:szCs w:val="48"/>
                      </w:rPr>
                      <w:t>Application Form</w:t>
                    </w:r>
                  </w:p>
                </w:txbxContent>
              </v:textbox>
            </v:shape>
          </w:pict>
        </mc:Fallback>
      </mc:AlternateContent>
    </w:r>
    <w:r w:rsidR="00C1791E">
      <w:drawing>
        <wp:anchor distT="0" distB="0" distL="114300" distR="114300" simplePos="0" relativeHeight="251658240" behindDoc="0" locked="0" layoutInCell="1" allowOverlap="1" wp14:anchorId="761F79B6" wp14:editId="040C1A40">
          <wp:simplePos x="0" y="0"/>
          <wp:positionH relativeFrom="column">
            <wp:posOffset>-809791</wp:posOffset>
          </wp:positionH>
          <wp:positionV relativeFrom="paragraph">
            <wp:posOffset>-38100</wp:posOffset>
          </wp:positionV>
          <wp:extent cx="7639050" cy="1497965"/>
          <wp:effectExtent l="0" t="0" r="0" b="6985"/>
          <wp:wrapSquare wrapText="bothSides"/>
          <wp:docPr id="1423718844" name="Picture 1423718844" descr="A black and white picture of a pers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5257195" name="Picture 1495257195" descr="A black and white picture of a perso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149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078995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315A11"/>
    <w:multiLevelType w:val="hybridMultilevel"/>
    <w:tmpl w:val="22928EA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E2090"/>
    <w:multiLevelType w:val="hybridMultilevel"/>
    <w:tmpl w:val="F940D14A"/>
    <w:lvl w:ilvl="0" w:tplc="A6802E3E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7CBB6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7E77B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C88F0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106AC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ECB61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F886DB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2294B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C69E4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C101DE"/>
    <w:multiLevelType w:val="hybridMultilevel"/>
    <w:tmpl w:val="95B02346"/>
    <w:lvl w:ilvl="0" w:tplc="8EE452A6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A23602">
      <w:start w:val="1"/>
      <w:numFmt w:val="lowerLetter"/>
      <w:lvlText w:val="%2.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B44DB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229E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1099F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8AE40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C22B2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E0300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70FA1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C781A14"/>
    <w:multiLevelType w:val="hybridMultilevel"/>
    <w:tmpl w:val="6974F68A"/>
    <w:lvl w:ilvl="0" w:tplc="1409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5" w15:restartNumberingAfterBreak="0">
    <w:nsid w:val="0F486521"/>
    <w:multiLevelType w:val="multilevel"/>
    <w:tmpl w:val="869EC3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8CB54BD"/>
    <w:multiLevelType w:val="hybridMultilevel"/>
    <w:tmpl w:val="3C36646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B26482"/>
    <w:multiLevelType w:val="hybridMultilevel"/>
    <w:tmpl w:val="212E57FC"/>
    <w:lvl w:ilvl="0" w:tplc="88BC38B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DE0678"/>
    <w:multiLevelType w:val="multilevel"/>
    <w:tmpl w:val="272065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257658D9"/>
    <w:multiLevelType w:val="hybridMultilevel"/>
    <w:tmpl w:val="1E0C1CD4"/>
    <w:lvl w:ilvl="0" w:tplc="36F4B422">
      <w:start w:val="1"/>
      <w:numFmt w:val="bullet"/>
      <w:pStyle w:val="Tabletextbullet2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E313C"/>
    <w:multiLevelType w:val="hybridMultilevel"/>
    <w:tmpl w:val="2EA4BDE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655774"/>
    <w:multiLevelType w:val="multilevel"/>
    <w:tmpl w:val="8B0834A4"/>
    <w:lvl w:ilvl="0">
      <w:start w:val="1"/>
      <w:numFmt w:val="bullet"/>
      <w:pStyle w:val="Bullets2"/>
      <w:lvlText w:val="‒"/>
      <w:lvlJc w:val="left"/>
      <w:pPr>
        <w:ind w:left="794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588" w:hanging="397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70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64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58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52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46" w:hanging="397"/>
      </w:pPr>
      <w:rPr>
        <w:rFonts w:ascii="Wingdings" w:hAnsi="Wingdings" w:hint="default"/>
      </w:rPr>
    </w:lvl>
  </w:abstractNum>
  <w:abstractNum w:abstractNumId="12" w15:restartNumberingAfterBreak="0">
    <w:nsid w:val="297474EB"/>
    <w:multiLevelType w:val="hybridMultilevel"/>
    <w:tmpl w:val="2E90C7E4"/>
    <w:lvl w:ilvl="0" w:tplc="CF384C9A">
      <w:start w:val="5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BB35AA"/>
    <w:multiLevelType w:val="hybridMultilevel"/>
    <w:tmpl w:val="DB46BB88"/>
    <w:lvl w:ilvl="0" w:tplc="256C251E">
      <w:start w:val="1"/>
      <w:numFmt w:val="bullet"/>
      <w:lvlText w:val="›"/>
      <w:lvlJc w:val="left"/>
      <w:pPr>
        <w:ind w:left="227" w:hanging="22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BF3866"/>
    <w:multiLevelType w:val="hybridMultilevel"/>
    <w:tmpl w:val="DD8E1A5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0951E9"/>
    <w:multiLevelType w:val="hybridMultilevel"/>
    <w:tmpl w:val="D07CBC30"/>
    <w:lvl w:ilvl="0" w:tplc="A962B9A2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8E3AF5"/>
    <w:multiLevelType w:val="hybridMultilevel"/>
    <w:tmpl w:val="F41A54A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DA4622"/>
    <w:multiLevelType w:val="hybridMultilevel"/>
    <w:tmpl w:val="7B6C717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A11E74"/>
    <w:multiLevelType w:val="multilevel"/>
    <w:tmpl w:val="869EC3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C051FCA"/>
    <w:multiLevelType w:val="hybridMultilevel"/>
    <w:tmpl w:val="8C2CEF4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E1638E"/>
    <w:multiLevelType w:val="multilevel"/>
    <w:tmpl w:val="8A30D016"/>
    <w:lvl w:ilvl="0">
      <w:start w:val="1"/>
      <w:numFmt w:val="bullet"/>
      <w:pStyle w:val="Bullets1"/>
      <w:lvlText w:val="›"/>
      <w:lvlJc w:val="left"/>
      <w:pPr>
        <w:ind w:left="360" w:hanging="360"/>
      </w:pPr>
      <w:rPr>
        <w:rFonts w:ascii="Calibri" w:hAnsi="Calibri"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ind w:left="1191" w:hanging="397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85" w:hanging="39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73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7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61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55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49" w:hanging="397"/>
      </w:pPr>
      <w:rPr>
        <w:rFonts w:ascii="Wingdings" w:hAnsi="Wingdings" w:hint="default"/>
      </w:rPr>
    </w:lvl>
  </w:abstractNum>
  <w:abstractNum w:abstractNumId="21" w15:restartNumberingAfterBreak="0">
    <w:nsid w:val="51526B3A"/>
    <w:multiLevelType w:val="hybridMultilevel"/>
    <w:tmpl w:val="CA2ECA62"/>
    <w:lvl w:ilvl="0" w:tplc="A962B9A2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FD1A22"/>
    <w:multiLevelType w:val="hybridMultilevel"/>
    <w:tmpl w:val="6D3C28F4"/>
    <w:lvl w:ilvl="0" w:tplc="40A68108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65" w:hanging="360"/>
      </w:pPr>
    </w:lvl>
    <w:lvl w:ilvl="2" w:tplc="1409001B" w:tentative="1">
      <w:start w:val="1"/>
      <w:numFmt w:val="lowerRoman"/>
      <w:lvlText w:val="%3."/>
      <w:lvlJc w:val="right"/>
      <w:pPr>
        <w:ind w:left="1785" w:hanging="180"/>
      </w:pPr>
    </w:lvl>
    <w:lvl w:ilvl="3" w:tplc="1409000F" w:tentative="1">
      <w:start w:val="1"/>
      <w:numFmt w:val="decimal"/>
      <w:lvlText w:val="%4."/>
      <w:lvlJc w:val="left"/>
      <w:pPr>
        <w:ind w:left="2505" w:hanging="360"/>
      </w:pPr>
    </w:lvl>
    <w:lvl w:ilvl="4" w:tplc="14090019" w:tentative="1">
      <w:start w:val="1"/>
      <w:numFmt w:val="lowerLetter"/>
      <w:lvlText w:val="%5."/>
      <w:lvlJc w:val="left"/>
      <w:pPr>
        <w:ind w:left="3225" w:hanging="360"/>
      </w:pPr>
    </w:lvl>
    <w:lvl w:ilvl="5" w:tplc="1409001B" w:tentative="1">
      <w:start w:val="1"/>
      <w:numFmt w:val="lowerRoman"/>
      <w:lvlText w:val="%6."/>
      <w:lvlJc w:val="right"/>
      <w:pPr>
        <w:ind w:left="3945" w:hanging="180"/>
      </w:pPr>
    </w:lvl>
    <w:lvl w:ilvl="6" w:tplc="1409000F" w:tentative="1">
      <w:start w:val="1"/>
      <w:numFmt w:val="decimal"/>
      <w:lvlText w:val="%7."/>
      <w:lvlJc w:val="left"/>
      <w:pPr>
        <w:ind w:left="4665" w:hanging="360"/>
      </w:pPr>
    </w:lvl>
    <w:lvl w:ilvl="7" w:tplc="14090019" w:tentative="1">
      <w:start w:val="1"/>
      <w:numFmt w:val="lowerLetter"/>
      <w:lvlText w:val="%8."/>
      <w:lvlJc w:val="left"/>
      <w:pPr>
        <w:ind w:left="5385" w:hanging="360"/>
      </w:pPr>
    </w:lvl>
    <w:lvl w:ilvl="8" w:tplc="1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3" w15:restartNumberingAfterBreak="0">
    <w:nsid w:val="52D616A7"/>
    <w:multiLevelType w:val="hybridMultilevel"/>
    <w:tmpl w:val="118EB2D4"/>
    <w:lvl w:ilvl="0" w:tplc="A9FE0D92">
      <w:start w:val="1"/>
      <w:numFmt w:val="bullet"/>
      <w:pStyle w:val="Bullets3"/>
      <w:lvlText w:val=""/>
      <w:lvlJc w:val="left"/>
      <w:pPr>
        <w:ind w:left="1154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C70EDF"/>
    <w:multiLevelType w:val="hybridMultilevel"/>
    <w:tmpl w:val="D5B41A38"/>
    <w:lvl w:ilvl="0" w:tplc="A962B9A2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99280F"/>
    <w:multiLevelType w:val="hybridMultilevel"/>
    <w:tmpl w:val="FCCE1BC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7964CA"/>
    <w:multiLevelType w:val="hybridMultilevel"/>
    <w:tmpl w:val="DB12ED80"/>
    <w:lvl w:ilvl="0" w:tplc="F942F5EE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1C640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4CCB1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6E181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6C517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B4BC3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DAC30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C8EA5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218934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0974F01"/>
    <w:multiLevelType w:val="hybridMultilevel"/>
    <w:tmpl w:val="1A78AD64"/>
    <w:lvl w:ilvl="0" w:tplc="A962B9A2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8269F4"/>
    <w:multiLevelType w:val="hybridMultilevel"/>
    <w:tmpl w:val="E5FCA9E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423067"/>
    <w:multiLevelType w:val="hybridMultilevel"/>
    <w:tmpl w:val="38E2B6A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C06BCC"/>
    <w:multiLevelType w:val="hybridMultilevel"/>
    <w:tmpl w:val="EC807C3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8F3EBC"/>
    <w:multiLevelType w:val="hybridMultilevel"/>
    <w:tmpl w:val="C4F6CA44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054262E"/>
    <w:multiLevelType w:val="hybridMultilevel"/>
    <w:tmpl w:val="3856C2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9E3D07"/>
    <w:multiLevelType w:val="hybridMultilevel"/>
    <w:tmpl w:val="B796687A"/>
    <w:lvl w:ilvl="0" w:tplc="6FB84C12">
      <w:start w:val="1"/>
      <w:numFmt w:val="bullet"/>
      <w:pStyle w:val="Tabletext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449644">
    <w:abstractNumId w:val="20"/>
  </w:num>
  <w:num w:numId="2" w16cid:durableId="1764187189">
    <w:abstractNumId w:val="33"/>
  </w:num>
  <w:num w:numId="3" w16cid:durableId="593442885">
    <w:abstractNumId w:val="9"/>
  </w:num>
  <w:num w:numId="4" w16cid:durableId="491529972">
    <w:abstractNumId w:val="11"/>
  </w:num>
  <w:num w:numId="5" w16cid:durableId="304353591">
    <w:abstractNumId w:val="23"/>
  </w:num>
  <w:num w:numId="6" w16cid:durableId="2029214398">
    <w:abstractNumId w:val="3"/>
  </w:num>
  <w:num w:numId="7" w16cid:durableId="926305668">
    <w:abstractNumId w:val="2"/>
  </w:num>
  <w:num w:numId="8" w16cid:durableId="33165072">
    <w:abstractNumId w:val="26"/>
  </w:num>
  <w:num w:numId="9" w16cid:durableId="220094343">
    <w:abstractNumId w:val="22"/>
  </w:num>
  <w:num w:numId="10" w16cid:durableId="1236626578">
    <w:abstractNumId w:val="12"/>
  </w:num>
  <w:num w:numId="11" w16cid:durableId="323163469">
    <w:abstractNumId w:val="31"/>
  </w:num>
  <w:num w:numId="12" w16cid:durableId="1637250908">
    <w:abstractNumId w:val="29"/>
  </w:num>
  <w:num w:numId="13" w16cid:durableId="1199776115">
    <w:abstractNumId w:val="8"/>
  </w:num>
  <w:num w:numId="14" w16cid:durableId="819078508">
    <w:abstractNumId w:val="28"/>
  </w:num>
  <w:num w:numId="15" w16cid:durableId="1685592739">
    <w:abstractNumId w:val="0"/>
  </w:num>
  <w:num w:numId="16" w16cid:durableId="1463814499">
    <w:abstractNumId w:val="25"/>
  </w:num>
  <w:num w:numId="17" w16cid:durableId="885944998">
    <w:abstractNumId w:val="0"/>
  </w:num>
  <w:num w:numId="18" w16cid:durableId="149179687">
    <w:abstractNumId w:val="0"/>
  </w:num>
  <w:num w:numId="19" w16cid:durableId="540824543">
    <w:abstractNumId w:val="0"/>
  </w:num>
  <w:num w:numId="20" w16cid:durableId="670643990">
    <w:abstractNumId w:val="4"/>
  </w:num>
  <w:num w:numId="21" w16cid:durableId="1002852884">
    <w:abstractNumId w:val="20"/>
  </w:num>
  <w:num w:numId="22" w16cid:durableId="1895853039">
    <w:abstractNumId w:val="13"/>
  </w:num>
  <w:num w:numId="23" w16cid:durableId="1807312047">
    <w:abstractNumId w:val="16"/>
  </w:num>
  <w:num w:numId="24" w16cid:durableId="339821016">
    <w:abstractNumId w:val="5"/>
  </w:num>
  <w:num w:numId="25" w16cid:durableId="30229666">
    <w:abstractNumId w:val="18"/>
  </w:num>
  <w:num w:numId="26" w16cid:durableId="29495727">
    <w:abstractNumId w:val="1"/>
  </w:num>
  <w:num w:numId="27" w16cid:durableId="1768428283">
    <w:abstractNumId w:val="19"/>
  </w:num>
  <w:num w:numId="28" w16cid:durableId="1173493939">
    <w:abstractNumId w:val="14"/>
  </w:num>
  <w:num w:numId="29" w16cid:durableId="954285905">
    <w:abstractNumId w:val="7"/>
  </w:num>
  <w:num w:numId="30" w16cid:durableId="1859585900">
    <w:abstractNumId w:val="30"/>
  </w:num>
  <w:num w:numId="31" w16cid:durableId="937908431">
    <w:abstractNumId w:val="5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03620580">
    <w:abstractNumId w:val="32"/>
  </w:num>
  <w:num w:numId="33" w16cid:durableId="1900631080">
    <w:abstractNumId w:val="17"/>
  </w:num>
  <w:num w:numId="34" w16cid:durableId="851065218">
    <w:abstractNumId w:val="24"/>
  </w:num>
  <w:num w:numId="35" w16cid:durableId="1901402966">
    <w:abstractNumId w:val="27"/>
  </w:num>
  <w:num w:numId="36" w16cid:durableId="503865194">
    <w:abstractNumId w:val="10"/>
  </w:num>
  <w:num w:numId="37" w16cid:durableId="321546102">
    <w:abstractNumId w:val="15"/>
  </w:num>
  <w:num w:numId="38" w16cid:durableId="200168965">
    <w:abstractNumId w:val="21"/>
  </w:num>
  <w:num w:numId="39" w16cid:durableId="1311058766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acDisableGlyphATSUI" w:val="0"/>
  </w:docVars>
  <w:rsids>
    <w:rsidRoot w:val="00EE0645"/>
    <w:rsid w:val="00000940"/>
    <w:rsid w:val="000009AF"/>
    <w:rsid w:val="000015AB"/>
    <w:rsid w:val="00001AD3"/>
    <w:rsid w:val="00001C6C"/>
    <w:rsid w:val="00002343"/>
    <w:rsid w:val="000027E8"/>
    <w:rsid w:val="00002C43"/>
    <w:rsid w:val="00003969"/>
    <w:rsid w:val="00003992"/>
    <w:rsid w:val="00013F48"/>
    <w:rsid w:val="00014F9F"/>
    <w:rsid w:val="00015DFF"/>
    <w:rsid w:val="000163D0"/>
    <w:rsid w:val="000167FD"/>
    <w:rsid w:val="00017B56"/>
    <w:rsid w:val="000208B5"/>
    <w:rsid w:val="00021DE3"/>
    <w:rsid w:val="0002443C"/>
    <w:rsid w:val="00025958"/>
    <w:rsid w:val="00026077"/>
    <w:rsid w:val="00026399"/>
    <w:rsid w:val="00032D0B"/>
    <w:rsid w:val="000344B5"/>
    <w:rsid w:val="00034C21"/>
    <w:rsid w:val="000352D9"/>
    <w:rsid w:val="00035552"/>
    <w:rsid w:val="0003611C"/>
    <w:rsid w:val="00036B82"/>
    <w:rsid w:val="000410DF"/>
    <w:rsid w:val="00041596"/>
    <w:rsid w:val="00042F1A"/>
    <w:rsid w:val="0004387B"/>
    <w:rsid w:val="0004556C"/>
    <w:rsid w:val="000466CC"/>
    <w:rsid w:val="00047FEB"/>
    <w:rsid w:val="00051B99"/>
    <w:rsid w:val="00051D9E"/>
    <w:rsid w:val="0005279B"/>
    <w:rsid w:val="00052C74"/>
    <w:rsid w:val="00053F9A"/>
    <w:rsid w:val="00055BF4"/>
    <w:rsid w:val="00056E8E"/>
    <w:rsid w:val="00056ED6"/>
    <w:rsid w:val="00063AC6"/>
    <w:rsid w:val="00064287"/>
    <w:rsid w:val="000718FA"/>
    <w:rsid w:val="00072136"/>
    <w:rsid w:val="00072647"/>
    <w:rsid w:val="00072E48"/>
    <w:rsid w:val="000730E9"/>
    <w:rsid w:val="00073B28"/>
    <w:rsid w:val="0007652C"/>
    <w:rsid w:val="0007719B"/>
    <w:rsid w:val="00077513"/>
    <w:rsid w:val="000800E8"/>
    <w:rsid w:val="00080793"/>
    <w:rsid w:val="00080907"/>
    <w:rsid w:val="0008192F"/>
    <w:rsid w:val="00082F67"/>
    <w:rsid w:val="0008398B"/>
    <w:rsid w:val="00083D47"/>
    <w:rsid w:val="00083F04"/>
    <w:rsid w:val="00084128"/>
    <w:rsid w:val="00084F80"/>
    <w:rsid w:val="00086AC0"/>
    <w:rsid w:val="00087062"/>
    <w:rsid w:val="00090A0F"/>
    <w:rsid w:val="00090E11"/>
    <w:rsid w:val="00090F2B"/>
    <w:rsid w:val="00092085"/>
    <w:rsid w:val="0009303B"/>
    <w:rsid w:val="0009328B"/>
    <w:rsid w:val="00094680"/>
    <w:rsid w:val="00094B0D"/>
    <w:rsid w:val="00094EC4"/>
    <w:rsid w:val="000971FF"/>
    <w:rsid w:val="000A01BD"/>
    <w:rsid w:val="000A05D9"/>
    <w:rsid w:val="000A0ECA"/>
    <w:rsid w:val="000A26D1"/>
    <w:rsid w:val="000A43ED"/>
    <w:rsid w:val="000A4D79"/>
    <w:rsid w:val="000A50B3"/>
    <w:rsid w:val="000A617B"/>
    <w:rsid w:val="000A7A8B"/>
    <w:rsid w:val="000A7B29"/>
    <w:rsid w:val="000B06A2"/>
    <w:rsid w:val="000B15D3"/>
    <w:rsid w:val="000B1CB5"/>
    <w:rsid w:val="000B236D"/>
    <w:rsid w:val="000B3A1D"/>
    <w:rsid w:val="000B5E7E"/>
    <w:rsid w:val="000B64C8"/>
    <w:rsid w:val="000C0060"/>
    <w:rsid w:val="000C62A8"/>
    <w:rsid w:val="000C737E"/>
    <w:rsid w:val="000D234A"/>
    <w:rsid w:val="000D275C"/>
    <w:rsid w:val="000D31FD"/>
    <w:rsid w:val="000D4AC7"/>
    <w:rsid w:val="000E0A13"/>
    <w:rsid w:val="000E445B"/>
    <w:rsid w:val="000E4A18"/>
    <w:rsid w:val="000E5E7D"/>
    <w:rsid w:val="000F00A5"/>
    <w:rsid w:val="000F11B7"/>
    <w:rsid w:val="000F1287"/>
    <w:rsid w:val="000F1F9A"/>
    <w:rsid w:val="000F2E99"/>
    <w:rsid w:val="000F376F"/>
    <w:rsid w:val="000F418E"/>
    <w:rsid w:val="000F4E30"/>
    <w:rsid w:val="000F51D6"/>
    <w:rsid w:val="000F5253"/>
    <w:rsid w:val="000F7B6A"/>
    <w:rsid w:val="00100989"/>
    <w:rsid w:val="00100DB4"/>
    <w:rsid w:val="00100F4B"/>
    <w:rsid w:val="00104C94"/>
    <w:rsid w:val="00104F87"/>
    <w:rsid w:val="00105B5D"/>
    <w:rsid w:val="00107946"/>
    <w:rsid w:val="001111AF"/>
    <w:rsid w:val="001114F7"/>
    <w:rsid w:val="0011305C"/>
    <w:rsid w:val="001131FB"/>
    <w:rsid w:val="0011349F"/>
    <w:rsid w:val="00113B59"/>
    <w:rsid w:val="0011604E"/>
    <w:rsid w:val="001169FF"/>
    <w:rsid w:val="001209AC"/>
    <w:rsid w:val="00120C0C"/>
    <w:rsid w:val="00120FB4"/>
    <w:rsid w:val="0012177D"/>
    <w:rsid w:val="00122352"/>
    <w:rsid w:val="0012258A"/>
    <w:rsid w:val="00122951"/>
    <w:rsid w:val="00123631"/>
    <w:rsid w:val="00124E06"/>
    <w:rsid w:val="0012669D"/>
    <w:rsid w:val="001266CD"/>
    <w:rsid w:val="00127401"/>
    <w:rsid w:val="00131DB8"/>
    <w:rsid w:val="0013293C"/>
    <w:rsid w:val="001335C8"/>
    <w:rsid w:val="001342F4"/>
    <w:rsid w:val="00135A82"/>
    <w:rsid w:val="00136E89"/>
    <w:rsid w:val="0013710D"/>
    <w:rsid w:val="0013721D"/>
    <w:rsid w:val="001416FB"/>
    <w:rsid w:val="00143201"/>
    <w:rsid w:val="001445D6"/>
    <w:rsid w:val="0014498E"/>
    <w:rsid w:val="001450EF"/>
    <w:rsid w:val="001451FD"/>
    <w:rsid w:val="001456FD"/>
    <w:rsid w:val="00145ABE"/>
    <w:rsid w:val="00146595"/>
    <w:rsid w:val="00147580"/>
    <w:rsid w:val="001476E4"/>
    <w:rsid w:val="00152F99"/>
    <w:rsid w:val="0015354E"/>
    <w:rsid w:val="00156362"/>
    <w:rsid w:val="0015762F"/>
    <w:rsid w:val="00161637"/>
    <w:rsid w:val="001622AC"/>
    <w:rsid w:val="0016364E"/>
    <w:rsid w:val="001645FA"/>
    <w:rsid w:val="00166666"/>
    <w:rsid w:val="001679E8"/>
    <w:rsid w:val="0017099A"/>
    <w:rsid w:val="00170DF5"/>
    <w:rsid w:val="00171B0A"/>
    <w:rsid w:val="00171D39"/>
    <w:rsid w:val="0017300A"/>
    <w:rsid w:val="00180A9A"/>
    <w:rsid w:val="00180B03"/>
    <w:rsid w:val="001814E9"/>
    <w:rsid w:val="00181BC2"/>
    <w:rsid w:val="00181ED1"/>
    <w:rsid w:val="00183EB0"/>
    <w:rsid w:val="0018463C"/>
    <w:rsid w:val="00185400"/>
    <w:rsid w:val="00187845"/>
    <w:rsid w:val="00192DA7"/>
    <w:rsid w:val="00193465"/>
    <w:rsid w:val="001940A1"/>
    <w:rsid w:val="00195B04"/>
    <w:rsid w:val="001968E8"/>
    <w:rsid w:val="001A129E"/>
    <w:rsid w:val="001A130D"/>
    <w:rsid w:val="001A4284"/>
    <w:rsid w:val="001A6211"/>
    <w:rsid w:val="001A6985"/>
    <w:rsid w:val="001A6DAF"/>
    <w:rsid w:val="001B059E"/>
    <w:rsid w:val="001B2DFE"/>
    <w:rsid w:val="001B3B2C"/>
    <w:rsid w:val="001B3D09"/>
    <w:rsid w:val="001B54CE"/>
    <w:rsid w:val="001B65C8"/>
    <w:rsid w:val="001B733C"/>
    <w:rsid w:val="001C23EF"/>
    <w:rsid w:val="001C5029"/>
    <w:rsid w:val="001D1D1B"/>
    <w:rsid w:val="001D67C0"/>
    <w:rsid w:val="001E157E"/>
    <w:rsid w:val="001E4C8A"/>
    <w:rsid w:val="001E61BA"/>
    <w:rsid w:val="001E746E"/>
    <w:rsid w:val="001F1C17"/>
    <w:rsid w:val="001F270F"/>
    <w:rsid w:val="001F46B3"/>
    <w:rsid w:val="001F4CA4"/>
    <w:rsid w:val="001F4FBE"/>
    <w:rsid w:val="001F7ACF"/>
    <w:rsid w:val="00200359"/>
    <w:rsid w:val="00200599"/>
    <w:rsid w:val="00200F76"/>
    <w:rsid w:val="002018C2"/>
    <w:rsid w:val="00201EA0"/>
    <w:rsid w:val="00201F40"/>
    <w:rsid w:val="002036A6"/>
    <w:rsid w:val="00204C7A"/>
    <w:rsid w:val="002066BA"/>
    <w:rsid w:val="002077C5"/>
    <w:rsid w:val="00211765"/>
    <w:rsid w:val="002149EB"/>
    <w:rsid w:val="002171AE"/>
    <w:rsid w:val="00222F10"/>
    <w:rsid w:val="0023177C"/>
    <w:rsid w:val="00233269"/>
    <w:rsid w:val="002333D6"/>
    <w:rsid w:val="00233857"/>
    <w:rsid w:val="00234430"/>
    <w:rsid w:val="00237C8D"/>
    <w:rsid w:val="002411C7"/>
    <w:rsid w:val="002422C7"/>
    <w:rsid w:val="00242B02"/>
    <w:rsid w:val="002444C9"/>
    <w:rsid w:val="00244558"/>
    <w:rsid w:val="00246312"/>
    <w:rsid w:val="00251AF8"/>
    <w:rsid w:val="00252EDF"/>
    <w:rsid w:val="0025526F"/>
    <w:rsid w:val="0025530D"/>
    <w:rsid w:val="00255DD4"/>
    <w:rsid w:val="002563CA"/>
    <w:rsid w:val="00256E07"/>
    <w:rsid w:val="00262299"/>
    <w:rsid w:val="0026267C"/>
    <w:rsid w:val="002644AE"/>
    <w:rsid w:val="00265152"/>
    <w:rsid w:val="00270525"/>
    <w:rsid w:val="00271236"/>
    <w:rsid w:val="00271324"/>
    <w:rsid w:val="00273893"/>
    <w:rsid w:val="00273BBD"/>
    <w:rsid w:val="00275881"/>
    <w:rsid w:val="00276782"/>
    <w:rsid w:val="00276815"/>
    <w:rsid w:val="00280413"/>
    <w:rsid w:val="002807BE"/>
    <w:rsid w:val="00280A6B"/>
    <w:rsid w:val="00282092"/>
    <w:rsid w:val="0028246B"/>
    <w:rsid w:val="00285D79"/>
    <w:rsid w:val="00285FBB"/>
    <w:rsid w:val="00286014"/>
    <w:rsid w:val="0028742A"/>
    <w:rsid w:val="00287C34"/>
    <w:rsid w:val="00287FAC"/>
    <w:rsid w:val="002918F6"/>
    <w:rsid w:val="00293466"/>
    <w:rsid w:val="00294811"/>
    <w:rsid w:val="00296709"/>
    <w:rsid w:val="002979B0"/>
    <w:rsid w:val="00297CEC"/>
    <w:rsid w:val="002A145E"/>
    <w:rsid w:val="002A1885"/>
    <w:rsid w:val="002A24C2"/>
    <w:rsid w:val="002A3AA9"/>
    <w:rsid w:val="002A43AE"/>
    <w:rsid w:val="002A4CAA"/>
    <w:rsid w:val="002A6197"/>
    <w:rsid w:val="002A6E9B"/>
    <w:rsid w:val="002A783A"/>
    <w:rsid w:val="002B0315"/>
    <w:rsid w:val="002B3E67"/>
    <w:rsid w:val="002B471E"/>
    <w:rsid w:val="002B4BCF"/>
    <w:rsid w:val="002B5DC5"/>
    <w:rsid w:val="002B645E"/>
    <w:rsid w:val="002C0CC3"/>
    <w:rsid w:val="002C1B71"/>
    <w:rsid w:val="002C41AE"/>
    <w:rsid w:val="002C4A1A"/>
    <w:rsid w:val="002C5225"/>
    <w:rsid w:val="002C5AA4"/>
    <w:rsid w:val="002C6AAA"/>
    <w:rsid w:val="002C744C"/>
    <w:rsid w:val="002D3707"/>
    <w:rsid w:val="002D3E69"/>
    <w:rsid w:val="002D5387"/>
    <w:rsid w:val="002D5D2F"/>
    <w:rsid w:val="002E7824"/>
    <w:rsid w:val="002F031D"/>
    <w:rsid w:val="002F3F27"/>
    <w:rsid w:val="002F4518"/>
    <w:rsid w:val="002F4642"/>
    <w:rsid w:val="002F4C5D"/>
    <w:rsid w:val="002F696B"/>
    <w:rsid w:val="00300277"/>
    <w:rsid w:val="0030053C"/>
    <w:rsid w:val="00301949"/>
    <w:rsid w:val="00304446"/>
    <w:rsid w:val="0030678F"/>
    <w:rsid w:val="003129B0"/>
    <w:rsid w:val="0031553F"/>
    <w:rsid w:val="003167F1"/>
    <w:rsid w:val="00316DAD"/>
    <w:rsid w:val="00317EFF"/>
    <w:rsid w:val="00321236"/>
    <w:rsid w:val="0032186D"/>
    <w:rsid w:val="003226F0"/>
    <w:rsid w:val="00325107"/>
    <w:rsid w:val="00325A86"/>
    <w:rsid w:val="00327ED6"/>
    <w:rsid w:val="003302CA"/>
    <w:rsid w:val="00332E63"/>
    <w:rsid w:val="003333F1"/>
    <w:rsid w:val="00334F6D"/>
    <w:rsid w:val="003354EA"/>
    <w:rsid w:val="003400DB"/>
    <w:rsid w:val="00341331"/>
    <w:rsid w:val="00343BA5"/>
    <w:rsid w:val="00343D7E"/>
    <w:rsid w:val="00345802"/>
    <w:rsid w:val="003508E4"/>
    <w:rsid w:val="00351261"/>
    <w:rsid w:val="003512FB"/>
    <w:rsid w:val="00355BBD"/>
    <w:rsid w:val="0035680A"/>
    <w:rsid w:val="00360078"/>
    <w:rsid w:val="003629ED"/>
    <w:rsid w:val="003639A3"/>
    <w:rsid w:val="003643B4"/>
    <w:rsid w:val="0036556F"/>
    <w:rsid w:val="003674AD"/>
    <w:rsid w:val="003676FF"/>
    <w:rsid w:val="00367B09"/>
    <w:rsid w:val="003716DE"/>
    <w:rsid w:val="0037186E"/>
    <w:rsid w:val="00372453"/>
    <w:rsid w:val="00372CC6"/>
    <w:rsid w:val="0037536D"/>
    <w:rsid w:val="00376700"/>
    <w:rsid w:val="00380918"/>
    <w:rsid w:val="00383524"/>
    <w:rsid w:val="0038623C"/>
    <w:rsid w:val="0038774E"/>
    <w:rsid w:val="00392273"/>
    <w:rsid w:val="00395F52"/>
    <w:rsid w:val="0039605A"/>
    <w:rsid w:val="00396EA8"/>
    <w:rsid w:val="00397185"/>
    <w:rsid w:val="00397DB0"/>
    <w:rsid w:val="003A28AC"/>
    <w:rsid w:val="003A3C7C"/>
    <w:rsid w:val="003A4384"/>
    <w:rsid w:val="003A69A5"/>
    <w:rsid w:val="003A792F"/>
    <w:rsid w:val="003B074D"/>
    <w:rsid w:val="003B13A3"/>
    <w:rsid w:val="003B3DF4"/>
    <w:rsid w:val="003B5CAF"/>
    <w:rsid w:val="003B77F6"/>
    <w:rsid w:val="003C1D74"/>
    <w:rsid w:val="003C3D7C"/>
    <w:rsid w:val="003C3D8E"/>
    <w:rsid w:val="003C40F1"/>
    <w:rsid w:val="003C4BAA"/>
    <w:rsid w:val="003C4FFC"/>
    <w:rsid w:val="003C635D"/>
    <w:rsid w:val="003C6A21"/>
    <w:rsid w:val="003C738B"/>
    <w:rsid w:val="003C7D8B"/>
    <w:rsid w:val="003D02BA"/>
    <w:rsid w:val="003D0BA4"/>
    <w:rsid w:val="003D7577"/>
    <w:rsid w:val="003D7FEC"/>
    <w:rsid w:val="003E06FE"/>
    <w:rsid w:val="003E17D8"/>
    <w:rsid w:val="003E4D40"/>
    <w:rsid w:val="003E51AA"/>
    <w:rsid w:val="003E67E5"/>
    <w:rsid w:val="003E6B2A"/>
    <w:rsid w:val="003F01FA"/>
    <w:rsid w:val="003F0721"/>
    <w:rsid w:val="003F0FE7"/>
    <w:rsid w:val="003F1117"/>
    <w:rsid w:val="003F150E"/>
    <w:rsid w:val="003F5393"/>
    <w:rsid w:val="003F662B"/>
    <w:rsid w:val="0040006A"/>
    <w:rsid w:val="00400DEC"/>
    <w:rsid w:val="00405AB2"/>
    <w:rsid w:val="00406B62"/>
    <w:rsid w:val="00406BA2"/>
    <w:rsid w:val="00411377"/>
    <w:rsid w:val="00411523"/>
    <w:rsid w:val="0041237C"/>
    <w:rsid w:val="00414871"/>
    <w:rsid w:val="00414963"/>
    <w:rsid w:val="00414FEF"/>
    <w:rsid w:val="00417C97"/>
    <w:rsid w:val="00420009"/>
    <w:rsid w:val="00420BE4"/>
    <w:rsid w:val="00421BF4"/>
    <w:rsid w:val="00423412"/>
    <w:rsid w:val="004250C3"/>
    <w:rsid w:val="00426EC9"/>
    <w:rsid w:val="00426F8B"/>
    <w:rsid w:val="00427878"/>
    <w:rsid w:val="00430491"/>
    <w:rsid w:val="00430E44"/>
    <w:rsid w:val="00432392"/>
    <w:rsid w:val="00433DCD"/>
    <w:rsid w:val="00433F4F"/>
    <w:rsid w:val="0043507F"/>
    <w:rsid w:val="0043561F"/>
    <w:rsid w:val="00440870"/>
    <w:rsid w:val="004419C1"/>
    <w:rsid w:val="00442418"/>
    <w:rsid w:val="00442E6A"/>
    <w:rsid w:val="0044314A"/>
    <w:rsid w:val="00443E62"/>
    <w:rsid w:val="004473C5"/>
    <w:rsid w:val="004515E5"/>
    <w:rsid w:val="00453B8E"/>
    <w:rsid w:val="00454850"/>
    <w:rsid w:val="00456B2C"/>
    <w:rsid w:val="00457936"/>
    <w:rsid w:val="0046085E"/>
    <w:rsid w:val="00461973"/>
    <w:rsid w:val="00462635"/>
    <w:rsid w:val="00463316"/>
    <w:rsid w:val="004633D9"/>
    <w:rsid w:val="004639A0"/>
    <w:rsid w:val="00464824"/>
    <w:rsid w:val="0046511F"/>
    <w:rsid w:val="00465BFE"/>
    <w:rsid w:val="004666C4"/>
    <w:rsid w:val="00466CCE"/>
    <w:rsid w:val="00470BF9"/>
    <w:rsid w:val="00471B0E"/>
    <w:rsid w:val="00473219"/>
    <w:rsid w:val="004735E3"/>
    <w:rsid w:val="004746B9"/>
    <w:rsid w:val="00474CE4"/>
    <w:rsid w:val="00476DC1"/>
    <w:rsid w:val="00476EE0"/>
    <w:rsid w:val="00480E35"/>
    <w:rsid w:val="00482E03"/>
    <w:rsid w:val="00484B63"/>
    <w:rsid w:val="00484BE8"/>
    <w:rsid w:val="00484D98"/>
    <w:rsid w:val="0048652E"/>
    <w:rsid w:val="0048671A"/>
    <w:rsid w:val="00491CF7"/>
    <w:rsid w:val="0049231E"/>
    <w:rsid w:val="0049271D"/>
    <w:rsid w:val="00493EE9"/>
    <w:rsid w:val="00494C85"/>
    <w:rsid w:val="004963B3"/>
    <w:rsid w:val="00497681"/>
    <w:rsid w:val="004979B6"/>
    <w:rsid w:val="004A2B71"/>
    <w:rsid w:val="004A43FC"/>
    <w:rsid w:val="004A7492"/>
    <w:rsid w:val="004A7FD6"/>
    <w:rsid w:val="004B040C"/>
    <w:rsid w:val="004B07E9"/>
    <w:rsid w:val="004B16D3"/>
    <w:rsid w:val="004B1B00"/>
    <w:rsid w:val="004B446B"/>
    <w:rsid w:val="004B7269"/>
    <w:rsid w:val="004C2CF7"/>
    <w:rsid w:val="004C339A"/>
    <w:rsid w:val="004C5295"/>
    <w:rsid w:val="004C638A"/>
    <w:rsid w:val="004C738B"/>
    <w:rsid w:val="004D02A5"/>
    <w:rsid w:val="004D3259"/>
    <w:rsid w:val="004D3DCC"/>
    <w:rsid w:val="004D4086"/>
    <w:rsid w:val="004D5F62"/>
    <w:rsid w:val="004D6D4B"/>
    <w:rsid w:val="004D7944"/>
    <w:rsid w:val="004E22CF"/>
    <w:rsid w:val="004E43EB"/>
    <w:rsid w:val="004E7AA0"/>
    <w:rsid w:val="004E7B6E"/>
    <w:rsid w:val="004F00D1"/>
    <w:rsid w:val="004F01C4"/>
    <w:rsid w:val="004F0B21"/>
    <w:rsid w:val="004F0DEC"/>
    <w:rsid w:val="004F2983"/>
    <w:rsid w:val="004F3E36"/>
    <w:rsid w:val="004F4F91"/>
    <w:rsid w:val="004F5898"/>
    <w:rsid w:val="00500C95"/>
    <w:rsid w:val="0050222D"/>
    <w:rsid w:val="00507207"/>
    <w:rsid w:val="00507E9A"/>
    <w:rsid w:val="00510686"/>
    <w:rsid w:val="00510C71"/>
    <w:rsid w:val="005117B0"/>
    <w:rsid w:val="00511D65"/>
    <w:rsid w:val="00512068"/>
    <w:rsid w:val="0051401C"/>
    <w:rsid w:val="0051454D"/>
    <w:rsid w:val="00514C22"/>
    <w:rsid w:val="00520E64"/>
    <w:rsid w:val="00521BC8"/>
    <w:rsid w:val="00521C68"/>
    <w:rsid w:val="00524F74"/>
    <w:rsid w:val="00526CD3"/>
    <w:rsid w:val="0053174D"/>
    <w:rsid w:val="00533CB1"/>
    <w:rsid w:val="005350E9"/>
    <w:rsid w:val="00535D63"/>
    <w:rsid w:val="0053609E"/>
    <w:rsid w:val="00536F14"/>
    <w:rsid w:val="00537205"/>
    <w:rsid w:val="00541B94"/>
    <w:rsid w:val="00542968"/>
    <w:rsid w:val="00543AD5"/>
    <w:rsid w:val="00543FBD"/>
    <w:rsid w:val="00547632"/>
    <w:rsid w:val="00550D90"/>
    <w:rsid w:val="005513E8"/>
    <w:rsid w:val="00551752"/>
    <w:rsid w:val="005519F7"/>
    <w:rsid w:val="00552441"/>
    <w:rsid w:val="005529AA"/>
    <w:rsid w:val="0055327D"/>
    <w:rsid w:val="00554E6C"/>
    <w:rsid w:val="00556CFE"/>
    <w:rsid w:val="00557435"/>
    <w:rsid w:val="00560AFE"/>
    <w:rsid w:val="0056638E"/>
    <w:rsid w:val="00566562"/>
    <w:rsid w:val="00566A4C"/>
    <w:rsid w:val="0056729F"/>
    <w:rsid w:val="00567398"/>
    <w:rsid w:val="0056752F"/>
    <w:rsid w:val="00567DF0"/>
    <w:rsid w:val="005719F5"/>
    <w:rsid w:val="00571D3C"/>
    <w:rsid w:val="005741D4"/>
    <w:rsid w:val="00575940"/>
    <w:rsid w:val="00576643"/>
    <w:rsid w:val="0058392F"/>
    <w:rsid w:val="00590E3E"/>
    <w:rsid w:val="00591E02"/>
    <w:rsid w:val="00593806"/>
    <w:rsid w:val="00593825"/>
    <w:rsid w:val="0059444D"/>
    <w:rsid w:val="0059464D"/>
    <w:rsid w:val="00594D27"/>
    <w:rsid w:val="00596128"/>
    <w:rsid w:val="0059666A"/>
    <w:rsid w:val="005A11F0"/>
    <w:rsid w:val="005A18D3"/>
    <w:rsid w:val="005A20C8"/>
    <w:rsid w:val="005A3120"/>
    <w:rsid w:val="005A4CEC"/>
    <w:rsid w:val="005A4DC3"/>
    <w:rsid w:val="005B0265"/>
    <w:rsid w:val="005B0EAF"/>
    <w:rsid w:val="005B1C72"/>
    <w:rsid w:val="005B1D87"/>
    <w:rsid w:val="005B27C3"/>
    <w:rsid w:val="005B390C"/>
    <w:rsid w:val="005B4548"/>
    <w:rsid w:val="005B52FC"/>
    <w:rsid w:val="005C2D21"/>
    <w:rsid w:val="005C2F44"/>
    <w:rsid w:val="005C3BFD"/>
    <w:rsid w:val="005C42F0"/>
    <w:rsid w:val="005C4ACA"/>
    <w:rsid w:val="005C541E"/>
    <w:rsid w:val="005C5B11"/>
    <w:rsid w:val="005C5C28"/>
    <w:rsid w:val="005D0846"/>
    <w:rsid w:val="005D1853"/>
    <w:rsid w:val="005D19D4"/>
    <w:rsid w:val="005D2B9E"/>
    <w:rsid w:val="005D40B2"/>
    <w:rsid w:val="005D4297"/>
    <w:rsid w:val="005D4A0F"/>
    <w:rsid w:val="005D54EC"/>
    <w:rsid w:val="005D614E"/>
    <w:rsid w:val="005D68B0"/>
    <w:rsid w:val="005D6C68"/>
    <w:rsid w:val="005E3376"/>
    <w:rsid w:val="005E3694"/>
    <w:rsid w:val="005E3BF0"/>
    <w:rsid w:val="005E4B5B"/>
    <w:rsid w:val="005E4CAA"/>
    <w:rsid w:val="005E6BBB"/>
    <w:rsid w:val="005F0CB0"/>
    <w:rsid w:val="005F0E88"/>
    <w:rsid w:val="005F524E"/>
    <w:rsid w:val="005F600E"/>
    <w:rsid w:val="005F6992"/>
    <w:rsid w:val="005F6F7E"/>
    <w:rsid w:val="0060031B"/>
    <w:rsid w:val="00603325"/>
    <w:rsid w:val="006034B4"/>
    <w:rsid w:val="00604A4A"/>
    <w:rsid w:val="00605D88"/>
    <w:rsid w:val="0060623C"/>
    <w:rsid w:val="00606C98"/>
    <w:rsid w:val="006079E1"/>
    <w:rsid w:val="0062058A"/>
    <w:rsid w:val="00621420"/>
    <w:rsid w:val="006220C2"/>
    <w:rsid w:val="0062272F"/>
    <w:rsid w:val="0062341B"/>
    <w:rsid w:val="00625A31"/>
    <w:rsid w:val="006273DB"/>
    <w:rsid w:val="0062776A"/>
    <w:rsid w:val="00627916"/>
    <w:rsid w:val="00631232"/>
    <w:rsid w:val="00631533"/>
    <w:rsid w:val="00631D52"/>
    <w:rsid w:val="006341C1"/>
    <w:rsid w:val="00634D85"/>
    <w:rsid w:val="0063734A"/>
    <w:rsid w:val="00640D5B"/>
    <w:rsid w:val="006431FD"/>
    <w:rsid w:val="00643922"/>
    <w:rsid w:val="00643DA8"/>
    <w:rsid w:val="00644099"/>
    <w:rsid w:val="006448B2"/>
    <w:rsid w:val="00644993"/>
    <w:rsid w:val="00647A0A"/>
    <w:rsid w:val="006512D6"/>
    <w:rsid w:val="006515DE"/>
    <w:rsid w:val="0065294C"/>
    <w:rsid w:val="006538BC"/>
    <w:rsid w:val="006551ED"/>
    <w:rsid w:val="00656835"/>
    <w:rsid w:val="006568D2"/>
    <w:rsid w:val="006577FC"/>
    <w:rsid w:val="00657C67"/>
    <w:rsid w:val="00660A5F"/>
    <w:rsid w:val="00661D5E"/>
    <w:rsid w:val="00662882"/>
    <w:rsid w:val="0066308E"/>
    <w:rsid w:val="00664373"/>
    <w:rsid w:val="00665204"/>
    <w:rsid w:val="006656A1"/>
    <w:rsid w:val="00666436"/>
    <w:rsid w:val="0066686F"/>
    <w:rsid w:val="00666C81"/>
    <w:rsid w:val="00667E7B"/>
    <w:rsid w:val="0067130A"/>
    <w:rsid w:val="00674689"/>
    <w:rsid w:val="00676CCC"/>
    <w:rsid w:val="00677189"/>
    <w:rsid w:val="00677190"/>
    <w:rsid w:val="006779C6"/>
    <w:rsid w:val="00681CB0"/>
    <w:rsid w:val="006826F6"/>
    <w:rsid w:val="00682DFB"/>
    <w:rsid w:val="006832C1"/>
    <w:rsid w:val="00683C74"/>
    <w:rsid w:val="00683DE0"/>
    <w:rsid w:val="00684ABB"/>
    <w:rsid w:val="00684D60"/>
    <w:rsid w:val="006934C6"/>
    <w:rsid w:val="00693FEB"/>
    <w:rsid w:val="00694B89"/>
    <w:rsid w:val="006A0643"/>
    <w:rsid w:val="006A196A"/>
    <w:rsid w:val="006A1EDC"/>
    <w:rsid w:val="006A3348"/>
    <w:rsid w:val="006A3B9F"/>
    <w:rsid w:val="006A69EE"/>
    <w:rsid w:val="006A786A"/>
    <w:rsid w:val="006B17AB"/>
    <w:rsid w:val="006B2B5A"/>
    <w:rsid w:val="006B4833"/>
    <w:rsid w:val="006B4BAC"/>
    <w:rsid w:val="006C1CDB"/>
    <w:rsid w:val="006C3121"/>
    <w:rsid w:val="006C751E"/>
    <w:rsid w:val="006D0873"/>
    <w:rsid w:val="006D0A87"/>
    <w:rsid w:val="006D122B"/>
    <w:rsid w:val="006D1FDE"/>
    <w:rsid w:val="006D2D83"/>
    <w:rsid w:val="006D2EED"/>
    <w:rsid w:val="006D3C64"/>
    <w:rsid w:val="006D4041"/>
    <w:rsid w:val="006D6F21"/>
    <w:rsid w:val="006E0B80"/>
    <w:rsid w:val="006E2029"/>
    <w:rsid w:val="006E370D"/>
    <w:rsid w:val="006E3A6D"/>
    <w:rsid w:val="006E4A3B"/>
    <w:rsid w:val="006E4BF6"/>
    <w:rsid w:val="006E5A9C"/>
    <w:rsid w:val="006E63C9"/>
    <w:rsid w:val="006E7357"/>
    <w:rsid w:val="006E7BE8"/>
    <w:rsid w:val="006F0E27"/>
    <w:rsid w:val="006F1472"/>
    <w:rsid w:val="006F25F7"/>
    <w:rsid w:val="006F5E30"/>
    <w:rsid w:val="006F6749"/>
    <w:rsid w:val="007022F1"/>
    <w:rsid w:val="007037E7"/>
    <w:rsid w:val="007038A8"/>
    <w:rsid w:val="00703AA0"/>
    <w:rsid w:val="007047B9"/>
    <w:rsid w:val="0070516C"/>
    <w:rsid w:val="00705792"/>
    <w:rsid w:val="00706D54"/>
    <w:rsid w:val="00706E76"/>
    <w:rsid w:val="00707B5F"/>
    <w:rsid w:val="0071049D"/>
    <w:rsid w:val="00713956"/>
    <w:rsid w:val="00714A5F"/>
    <w:rsid w:val="00715C44"/>
    <w:rsid w:val="00716488"/>
    <w:rsid w:val="00716A36"/>
    <w:rsid w:val="00716F7C"/>
    <w:rsid w:val="007171E3"/>
    <w:rsid w:val="00717DC8"/>
    <w:rsid w:val="00717FCB"/>
    <w:rsid w:val="00722F13"/>
    <w:rsid w:val="00725017"/>
    <w:rsid w:val="0072531C"/>
    <w:rsid w:val="00725979"/>
    <w:rsid w:val="00725CB7"/>
    <w:rsid w:val="00726CC7"/>
    <w:rsid w:val="007274B7"/>
    <w:rsid w:val="00731F1E"/>
    <w:rsid w:val="00732B0D"/>
    <w:rsid w:val="00733D57"/>
    <w:rsid w:val="00734CB4"/>
    <w:rsid w:val="00737CC9"/>
    <w:rsid w:val="00741F7F"/>
    <w:rsid w:val="00742FFF"/>
    <w:rsid w:val="007436F6"/>
    <w:rsid w:val="00743D65"/>
    <w:rsid w:val="00744290"/>
    <w:rsid w:val="00744AD1"/>
    <w:rsid w:val="0074750C"/>
    <w:rsid w:val="00752482"/>
    <w:rsid w:val="00752FEA"/>
    <w:rsid w:val="00753DE3"/>
    <w:rsid w:val="00755D71"/>
    <w:rsid w:val="00756059"/>
    <w:rsid w:val="007566BD"/>
    <w:rsid w:val="00757C3A"/>
    <w:rsid w:val="00760025"/>
    <w:rsid w:val="00762046"/>
    <w:rsid w:val="00762A73"/>
    <w:rsid w:val="00763754"/>
    <w:rsid w:val="007658AA"/>
    <w:rsid w:val="0077065E"/>
    <w:rsid w:val="00772F07"/>
    <w:rsid w:val="0077465A"/>
    <w:rsid w:val="00775274"/>
    <w:rsid w:val="0077728F"/>
    <w:rsid w:val="0078391B"/>
    <w:rsid w:val="0078603D"/>
    <w:rsid w:val="007869D2"/>
    <w:rsid w:val="00786CC6"/>
    <w:rsid w:val="00787BC3"/>
    <w:rsid w:val="007915E8"/>
    <w:rsid w:val="00791B19"/>
    <w:rsid w:val="007938DF"/>
    <w:rsid w:val="007A010F"/>
    <w:rsid w:val="007A16A3"/>
    <w:rsid w:val="007A3040"/>
    <w:rsid w:val="007A3E22"/>
    <w:rsid w:val="007A753D"/>
    <w:rsid w:val="007B0BBF"/>
    <w:rsid w:val="007B150F"/>
    <w:rsid w:val="007B1FEC"/>
    <w:rsid w:val="007B20F4"/>
    <w:rsid w:val="007B2A22"/>
    <w:rsid w:val="007B36DC"/>
    <w:rsid w:val="007B38BB"/>
    <w:rsid w:val="007B4B3F"/>
    <w:rsid w:val="007B65F5"/>
    <w:rsid w:val="007B6A5D"/>
    <w:rsid w:val="007B78EC"/>
    <w:rsid w:val="007C1763"/>
    <w:rsid w:val="007C3169"/>
    <w:rsid w:val="007C412C"/>
    <w:rsid w:val="007C5344"/>
    <w:rsid w:val="007C6C9B"/>
    <w:rsid w:val="007D0104"/>
    <w:rsid w:val="007D1660"/>
    <w:rsid w:val="007D2013"/>
    <w:rsid w:val="007D25CE"/>
    <w:rsid w:val="007D41D9"/>
    <w:rsid w:val="007D502A"/>
    <w:rsid w:val="007D637D"/>
    <w:rsid w:val="007E24CA"/>
    <w:rsid w:val="007E2ED0"/>
    <w:rsid w:val="007E463B"/>
    <w:rsid w:val="007E58C4"/>
    <w:rsid w:val="007F002B"/>
    <w:rsid w:val="007F3AFA"/>
    <w:rsid w:val="007F40E5"/>
    <w:rsid w:val="007F62CC"/>
    <w:rsid w:val="007F6548"/>
    <w:rsid w:val="007F6986"/>
    <w:rsid w:val="007F6B2B"/>
    <w:rsid w:val="007F7DD1"/>
    <w:rsid w:val="00802E18"/>
    <w:rsid w:val="00804C38"/>
    <w:rsid w:val="00806726"/>
    <w:rsid w:val="00806B1B"/>
    <w:rsid w:val="008076D2"/>
    <w:rsid w:val="008106B9"/>
    <w:rsid w:val="00810D43"/>
    <w:rsid w:val="00811C3F"/>
    <w:rsid w:val="00813A5B"/>
    <w:rsid w:val="00815D96"/>
    <w:rsid w:val="00817A94"/>
    <w:rsid w:val="0082475B"/>
    <w:rsid w:val="00824CE7"/>
    <w:rsid w:val="00825A0B"/>
    <w:rsid w:val="00825BC8"/>
    <w:rsid w:val="00826724"/>
    <w:rsid w:val="00826F68"/>
    <w:rsid w:val="008277FC"/>
    <w:rsid w:val="00827A4C"/>
    <w:rsid w:val="008313A3"/>
    <w:rsid w:val="00832FF0"/>
    <w:rsid w:val="0083350C"/>
    <w:rsid w:val="0083591D"/>
    <w:rsid w:val="0083753B"/>
    <w:rsid w:val="00840F22"/>
    <w:rsid w:val="008419E7"/>
    <w:rsid w:val="008422A3"/>
    <w:rsid w:val="00842B72"/>
    <w:rsid w:val="00844B05"/>
    <w:rsid w:val="00844D41"/>
    <w:rsid w:val="00846415"/>
    <w:rsid w:val="0085099D"/>
    <w:rsid w:val="00854BAF"/>
    <w:rsid w:val="00854DED"/>
    <w:rsid w:val="0085528D"/>
    <w:rsid w:val="00855330"/>
    <w:rsid w:val="0085677F"/>
    <w:rsid w:val="00862D91"/>
    <w:rsid w:val="00862FF7"/>
    <w:rsid w:val="00866D77"/>
    <w:rsid w:val="00866EAF"/>
    <w:rsid w:val="008721DD"/>
    <w:rsid w:val="00872E66"/>
    <w:rsid w:val="00872EA7"/>
    <w:rsid w:val="00874868"/>
    <w:rsid w:val="00876E57"/>
    <w:rsid w:val="008772D3"/>
    <w:rsid w:val="00877E99"/>
    <w:rsid w:val="0088025B"/>
    <w:rsid w:val="00882760"/>
    <w:rsid w:val="00883796"/>
    <w:rsid w:val="00883BD9"/>
    <w:rsid w:val="00884CFC"/>
    <w:rsid w:val="0088586F"/>
    <w:rsid w:val="00890102"/>
    <w:rsid w:val="00890430"/>
    <w:rsid w:val="0089090E"/>
    <w:rsid w:val="0089099A"/>
    <w:rsid w:val="00890DD5"/>
    <w:rsid w:val="00891073"/>
    <w:rsid w:val="00892286"/>
    <w:rsid w:val="0089478E"/>
    <w:rsid w:val="008947FC"/>
    <w:rsid w:val="00895F00"/>
    <w:rsid w:val="00896486"/>
    <w:rsid w:val="0089797A"/>
    <w:rsid w:val="00897AF0"/>
    <w:rsid w:val="008A4D0A"/>
    <w:rsid w:val="008A679A"/>
    <w:rsid w:val="008A67E4"/>
    <w:rsid w:val="008A6DC0"/>
    <w:rsid w:val="008A78F7"/>
    <w:rsid w:val="008B056F"/>
    <w:rsid w:val="008B0F5F"/>
    <w:rsid w:val="008B3674"/>
    <w:rsid w:val="008B6792"/>
    <w:rsid w:val="008B6C22"/>
    <w:rsid w:val="008C32A6"/>
    <w:rsid w:val="008D11AB"/>
    <w:rsid w:val="008D13FA"/>
    <w:rsid w:val="008D73D9"/>
    <w:rsid w:val="008E198A"/>
    <w:rsid w:val="008E3097"/>
    <w:rsid w:val="008E4B06"/>
    <w:rsid w:val="008F038F"/>
    <w:rsid w:val="008F0E23"/>
    <w:rsid w:val="008F222D"/>
    <w:rsid w:val="008F5B15"/>
    <w:rsid w:val="0090233D"/>
    <w:rsid w:val="00902604"/>
    <w:rsid w:val="009030BE"/>
    <w:rsid w:val="00904702"/>
    <w:rsid w:val="00904D66"/>
    <w:rsid w:val="00905855"/>
    <w:rsid w:val="0090655A"/>
    <w:rsid w:val="00910235"/>
    <w:rsid w:val="00912DE3"/>
    <w:rsid w:val="009163AE"/>
    <w:rsid w:val="00916CED"/>
    <w:rsid w:val="00916F31"/>
    <w:rsid w:val="0091723A"/>
    <w:rsid w:val="009173C7"/>
    <w:rsid w:val="009204C9"/>
    <w:rsid w:val="009206AA"/>
    <w:rsid w:val="00921A61"/>
    <w:rsid w:val="009225FD"/>
    <w:rsid w:val="0092297E"/>
    <w:rsid w:val="00922B37"/>
    <w:rsid w:val="00923C9B"/>
    <w:rsid w:val="009307F7"/>
    <w:rsid w:val="00931539"/>
    <w:rsid w:val="00931F3E"/>
    <w:rsid w:val="0093253C"/>
    <w:rsid w:val="009331C6"/>
    <w:rsid w:val="009335AF"/>
    <w:rsid w:val="00934654"/>
    <w:rsid w:val="00941A06"/>
    <w:rsid w:val="00942D12"/>
    <w:rsid w:val="00944574"/>
    <w:rsid w:val="00944896"/>
    <w:rsid w:val="00944A3E"/>
    <w:rsid w:val="00944BAD"/>
    <w:rsid w:val="00946445"/>
    <w:rsid w:val="00951C29"/>
    <w:rsid w:val="00951DC5"/>
    <w:rsid w:val="0095297F"/>
    <w:rsid w:val="0095510E"/>
    <w:rsid w:val="00956655"/>
    <w:rsid w:val="00956B4C"/>
    <w:rsid w:val="00956EB1"/>
    <w:rsid w:val="0096172E"/>
    <w:rsid w:val="00962289"/>
    <w:rsid w:val="00962F5E"/>
    <w:rsid w:val="00963239"/>
    <w:rsid w:val="00964618"/>
    <w:rsid w:val="00965A40"/>
    <w:rsid w:val="00966B04"/>
    <w:rsid w:val="00966B83"/>
    <w:rsid w:val="009701B9"/>
    <w:rsid w:val="0097293B"/>
    <w:rsid w:val="00977A12"/>
    <w:rsid w:val="00977D85"/>
    <w:rsid w:val="0098096C"/>
    <w:rsid w:val="00980B92"/>
    <w:rsid w:val="009840FF"/>
    <w:rsid w:val="00984A90"/>
    <w:rsid w:val="00985083"/>
    <w:rsid w:val="009874B2"/>
    <w:rsid w:val="00992C8D"/>
    <w:rsid w:val="009932D7"/>
    <w:rsid w:val="00993C0C"/>
    <w:rsid w:val="00996CB2"/>
    <w:rsid w:val="00997527"/>
    <w:rsid w:val="009A251D"/>
    <w:rsid w:val="009A5E72"/>
    <w:rsid w:val="009A6000"/>
    <w:rsid w:val="009B2685"/>
    <w:rsid w:val="009B3202"/>
    <w:rsid w:val="009B4B97"/>
    <w:rsid w:val="009B5FAA"/>
    <w:rsid w:val="009B61E5"/>
    <w:rsid w:val="009B6B44"/>
    <w:rsid w:val="009B7397"/>
    <w:rsid w:val="009B75DE"/>
    <w:rsid w:val="009B7BBE"/>
    <w:rsid w:val="009C084E"/>
    <w:rsid w:val="009C32BC"/>
    <w:rsid w:val="009C41BD"/>
    <w:rsid w:val="009C53CD"/>
    <w:rsid w:val="009C55AF"/>
    <w:rsid w:val="009C75EF"/>
    <w:rsid w:val="009D1994"/>
    <w:rsid w:val="009D295A"/>
    <w:rsid w:val="009D38B5"/>
    <w:rsid w:val="009E1903"/>
    <w:rsid w:val="009E37EB"/>
    <w:rsid w:val="009E4A88"/>
    <w:rsid w:val="009E4E06"/>
    <w:rsid w:val="009E6E5F"/>
    <w:rsid w:val="009E79A2"/>
    <w:rsid w:val="009F0A62"/>
    <w:rsid w:val="009F1555"/>
    <w:rsid w:val="009F6055"/>
    <w:rsid w:val="009F70D5"/>
    <w:rsid w:val="009F72C6"/>
    <w:rsid w:val="009F782B"/>
    <w:rsid w:val="00A0051F"/>
    <w:rsid w:val="00A03080"/>
    <w:rsid w:val="00A04CBB"/>
    <w:rsid w:val="00A05B34"/>
    <w:rsid w:val="00A065F5"/>
    <w:rsid w:val="00A06CF1"/>
    <w:rsid w:val="00A07A46"/>
    <w:rsid w:val="00A07E8F"/>
    <w:rsid w:val="00A10B47"/>
    <w:rsid w:val="00A1121E"/>
    <w:rsid w:val="00A13A14"/>
    <w:rsid w:val="00A15431"/>
    <w:rsid w:val="00A17DB6"/>
    <w:rsid w:val="00A211BF"/>
    <w:rsid w:val="00A2363F"/>
    <w:rsid w:val="00A23BB9"/>
    <w:rsid w:val="00A26738"/>
    <w:rsid w:val="00A273DA"/>
    <w:rsid w:val="00A3074F"/>
    <w:rsid w:val="00A32BF5"/>
    <w:rsid w:val="00A32EDE"/>
    <w:rsid w:val="00A33AF8"/>
    <w:rsid w:val="00A33C1A"/>
    <w:rsid w:val="00A33F0F"/>
    <w:rsid w:val="00A35716"/>
    <w:rsid w:val="00A3654C"/>
    <w:rsid w:val="00A4065D"/>
    <w:rsid w:val="00A42A76"/>
    <w:rsid w:val="00A43814"/>
    <w:rsid w:val="00A45924"/>
    <w:rsid w:val="00A46379"/>
    <w:rsid w:val="00A47FFE"/>
    <w:rsid w:val="00A50F74"/>
    <w:rsid w:val="00A5340B"/>
    <w:rsid w:val="00A54823"/>
    <w:rsid w:val="00A560AE"/>
    <w:rsid w:val="00A573BC"/>
    <w:rsid w:val="00A5769A"/>
    <w:rsid w:val="00A6008C"/>
    <w:rsid w:val="00A62C3C"/>
    <w:rsid w:val="00A674B2"/>
    <w:rsid w:val="00A70828"/>
    <w:rsid w:val="00A725E0"/>
    <w:rsid w:val="00A73140"/>
    <w:rsid w:val="00A73F7F"/>
    <w:rsid w:val="00A75A22"/>
    <w:rsid w:val="00A75A84"/>
    <w:rsid w:val="00A82D59"/>
    <w:rsid w:val="00A83522"/>
    <w:rsid w:val="00A84EAD"/>
    <w:rsid w:val="00A87479"/>
    <w:rsid w:val="00A90319"/>
    <w:rsid w:val="00A90BE4"/>
    <w:rsid w:val="00A9112A"/>
    <w:rsid w:val="00A9139C"/>
    <w:rsid w:val="00A978F3"/>
    <w:rsid w:val="00AA34FE"/>
    <w:rsid w:val="00AA3947"/>
    <w:rsid w:val="00AA5009"/>
    <w:rsid w:val="00AA739D"/>
    <w:rsid w:val="00AA7553"/>
    <w:rsid w:val="00AA7C98"/>
    <w:rsid w:val="00AB428B"/>
    <w:rsid w:val="00AB6B9B"/>
    <w:rsid w:val="00AB7C9D"/>
    <w:rsid w:val="00AB7D6C"/>
    <w:rsid w:val="00AC0E02"/>
    <w:rsid w:val="00AC391E"/>
    <w:rsid w:val="00AC44D0"/>
    <w:rsid w:val="00AC4F59"/>
    <w:rsid w:val="00AC5A45"/>
    <w:rsid w:val="00AC670D"/>
    <w:rsid w:val="00AC696F"/>
    <w:rsid w:val="00AC6CE5"/>
    <w:rsid w:val="00AC6F9B"/>
    <w:rsid w:val="00AD20A1"/>
    <w:rsid w:val="00AD4402"/>
    <w:rsid w:val="00AD4C95"/>
    <w:rsid w:val="00AD5E9E"/>
    <w:rsid w:val="00AD62E6"/>
    <w:rsid w:val="00AD7EC0"/>
    <w:rsid w:val="00AE16D9"/>
    <w:rsid w:val="00AE2583"/>
    <w:rsid w:val="00AE2E42"/>
    <w:rsid w:val="00AE330C"/>
    <w:rsid w:val="00AE35A6"/>
    <w:rsid w:val="00AE3650"/>
    <w:rsid w:val="00AE3B3F"/>
    <w:rsid w:val="00AE6615"/>
    <w:rsid w:val="00AE6A7A"/>
    <w:rsid w:val="00AE6D37"/>
    <w:rsid w:val="00AE7D91"/>
    <w:rsid w:val="00AF3739"/>
    <w:rsid w:val="00AF4D2C"/>
    <w:rsid w:val="00AF78F9"/>
    <w:rsid w:val="00B00304"/>
    <w:rsid w:val="00B00733"/>
    <w:rsid w:val="00B009F9"/>
    <w:rsid w:val="00B03525"/>
    <w:rsid w:val="00B0368E"/>
    <w:rsid w:val="00B04B95"/>
    <w:rsid w:val="00B057CB"/>
    <w:rsid w:val="00B06074"/>
    <w:rsid w:val="00B06950"/>
    <w:rsid w:val="00B072E5"/>
    <w:rsid w:val="00B07CC1"/>
    <w:rsid w:val="00B10C04"/>
    <w:rsid w:val="00B12005"/>
    <w:rsid w:val="00B12D71"/>
    <w:rsid w:val="00B13F48"/>
    <w:rsid w:val="00B1438F"/>
    <w:rsid w:val="00B151CE"/>
    <w:rsid w:val="00B16683"/>
    <w:rsid w:val="00B20D6A"/>
    <w:rsid w:val="00B21199"/>
    <w:rsid w:val="00B21331"/>
    <w:rsid w:val="00B21C65"/>
    <w:rsid w:val="00B21F15"/>
    <w:rsid w:val="00B21FBF"/>
    <w:rsid w:val="00B2317F"/>
    <w:rsid w:val="00B250E3"/>
    <w:rsid w:val="00B25902"/>
    <w:rsid w:val="00B30DC1"/>
    <w:rsid w:val="00B33775"/>
    <w:rsid w:val="00B33E24"/>
    <w:rsid w:val="00B369BA"/>
    <w:rsid w:val="00B36CDF"/>
    <w:rsid w:val="00B375CF"/>
    <w:rsid w:val="00B4016D"/>
    <w:rsid w:val="00B40753"/>
    <w:rsid w:val="00B428C8"/>
    <w:rsid w:val="00B509FF"/>
    <w:rsid w:val="00B51C72"/>
    <w:rsid w:val="00B627E5"/>
    <w:rsid w:val="00B65CC3"/>
    <w:rsid w:val="00B6725E"/>
    <w:rsid w:val="00B67289"/>
    <w:rsid w:val="00B70C6A"/>
    <w:rsid w:val="00B70D6D"/>
    <w:rsid w:val="00B7103F"/>
    <w:rsid w:val="00B7273D"/>
    <w:rsid w:val="00B745EE"/>
    <w:rsid w:val="00B7516C"/>
    <w:rsid w:val="00B75491"/>
    <w:rsid w:val="00B75507"/>
    <w:rsid w:val="00B75A7F"/>
    <w:rsid w:val="00B77D06"/>
    <w:rsid w:val="00B82A4D"/>
    <w:rsid w:val="00B82C1C"/>
    <w:rsid w:val="00B851FA"/>
    <w:rsid w:val="00B8541C"/>
    <w:rsid w:val="00B87F2B"/>
    <w:rsid w:val="00B94F30"/>
    <w:rsid w:val="00B963AB"/>
    <w:rsid w:val="00BA0896"/>
    <w:rsid w:val="00BA1B7C"/>
    <w:rsid w:val="00BA57DD"/>
    <w:rsid w:val="00BA6B9B"/>
    <w:rsid w:val="00BA72FD"/>
    <w:rsid w:val="00BB1AD6"/>
    <w:rsid w:val="00BB5A1F"/>
    <w:rsid w:val="00BB5C07"/>
    <w:rsid w:val="00BB7A46"/>
    <w:rsid w:val="00BC35CC"/>
    <w:rsid w:val="00BC5D24"/>
    <w:rsid w:val="00BC7DC1"/>
    <w:rsid w:val="00BD12AB"/>
    <w:rsid w:val="00BD2F65"/>
    <w:rsid w:val="00BD4A77"/>
    <w:rsid w:val="00BD6BFA"/>
    <w:rsid w:val="00BD708F"/>
    <w:rsid w:val="00BE12E3"/>
    <w:rsid w:val="00BE2144"/>
    <w:rsid w:val="00BE2B78"/>
    <w:rsid w:val="00BE41DB"/>
    <w:rsid w:val="00BE41E8"/>
    <w:rsid w:val="00BE5F94"/>
    <w:rsid w:val="00BE65F1"/>
    <w:rsid w:val="00BE7E0B"/>
    <w:rsid w:val="00BF0BDC"/>
    <w:rsid w:val="00BF12A8"/>
    <w:rsid w:val="00BF15B4"/>
    <w:rsid w:val="00BF3524"/>
    <w:rsid w:val="00BF3702"/>
    <w:rsid w:val="00BF5850"/>
    <w:rsid w:val="00BF5B16"/>
    <w:rsid w:val="00C002DE"/>
    <w:rsid w:val="00C0160D"/>
    <w:rsid w:val="00C02010"/>
    <w:rsid w:val="00C021EF"/>
    <w:rsid w:val="00C02F86"/>
    <w:rsid w:val="00C0378D"/>
    <w:rsid w:val="00C03DB7"/>
    <w:rsid w:val="00C04496"/>
    <w:rsid w:val="00C04BC0"/>
    <w:rsid w:val="00C060C7"/>
    <w:rsid w:val="00C10441"/>
    <w:rsid w:val="00C109B0"/>
    <w:rsid w:val="00C12C62"/>
    <w:rsid w:val="00C142C3"/>
    <w:rsid w:val="00C154B9"/>
    <w:rsid w:val="00C1585F"/>
    <w:rsid w:val="00C1791E"/>
    <w:rsid w:val="00C22C70"/>
    <w:rsid w:val="00C25AEC"/>
    <w:rsid w:val="00C26059"/>
    <w:rsid w:val="00C26833"/>
    <w:rsid w:val="00C30AC3"/>
    <w:rsid w:val="00C324F2"/>
    <w:rsid w:val="00C32E9F"/>
    <w:rsid w:val="00C3473B"/>
    <w:rsid w:val="00C35B74"/>
    <w:rsid w:val="00C3617D"/>
    <w:rsid w:val="00C41244"/>
    <w:rsid w:val="00C41614"/>
    <w:rsid w:val="00C43002"/>
    <w:rsid w:val="00C4484F"/>
    <w:rsid w:val="00C44B59"/>
    <w:rsid w:val="00C454FE"/>
    <w:rsid w:val="00C45649"/>
    <w:rsid w:val="00C46971"/>
    <w:rsid w:val="00C473AD"/>
    <w:rsid w:val="00C50A1C"/>
    <w:rsid w:val="00C50DF2"/>
    <w:rsid w:val="00C514B8"/>
    <w:rsid w:val="00C514EB"/>
    <w:rsid w:val="00C5151A"/>
    <w:rsid w:val="00C52608"/>
    <w:rsid w:val="00C52844"/>
    <w:rsid w:val="00C52D56"/>
    <w:rsid w:val="00C53D2A"/>
    <w:rsid w:val="00C544E1"/>
    <w:rsid w:val="00C552C8"/>
    <w:rsid w:val="00C62AC9"/>
    <w:rsid w:val="00C63F76"/>
    <w:rsid w:val="00C64A7E"/>
    <w:rsid w:val="00C65928"/>
    <w:rsid w:val="00C66058"/>
    <w:rsid w:val="00C71753"/>
    <w:rsid w:val="00C733CC"/>
    <w:rsid w:val="00C76F35"/>
    <w:rsid w:val="00C76F4D"/>
    <w:rsid w:val="00C80975"/>
    <w:rsid w:val="00C81395"/>
    <w:rsid w:val="00C847EB"/>
    <w:rsid w:val="00C84FA2"/>
    <w:rsid w:val="00C85A5F"/>
    <w:rsid w:val="00C86F03"/>
    <w:rsid w:val="00C9204B"/>
    <w:rsid w:val="00C96361"/>
    <w:rsid w:val="00C9676D"/>
    <w:rsid w:val="00C97323"/>
    <w:rsid w:val="00CA2820"/>
    <w:rsid w:val="00CA2ED9"/>
    <w:rsid w:val="00CA3382"/>
    <w:rsid w:val="00CA5855"/>
    <w:rsid w:val="00CA5FDE"/>
    <w:rsid w:val="00CB037B"/>
    <w:rsid w:val="00CB5BBF"/>
    <w:rsid w:val="00CB7A76"/>
    <w:rsid w:val="00CC0D8D"/>
    <w:rsid w:val="00CC10B3"/>
    <w:rsid w:val="00CC15C5"/>
    <w:rsid w:val="00CC15CF"/>
    <w:rsid w:val="00CC214D"/>
    <w:rsid w:val="00CC2E3C"/>
    <w:rsid w:val="00CC3131"/>
    <w:rsid w:val="00CC3611"/>
    <w:rsid w:val="00CC62C4"/>
    <w:rsid w:val="00CD11C5"/>
    <w:rsid w:val="00CD52AE"/>
    <w:rsid w:val="00CD5F7A"/>
    <w:rsid w:val="00CD76AF"/>
    <w:rsid w:val="00CD7E6B"/>
    <w:rsid w:val="00CE379D"/>
    <w:rsid w:val="00CE44AD"/>
    <w:rsid w:val="00CE5ED4"/>
    <w:rsid w:val="00CE69C5"/>
    <w:rsid w:val="00CF00CF"/>
    <w:rsid w:val="00CF0D5C"/>
    <w:rsid w:val="00CF141E"/>
    <w:rsid w:val="00CF17CB"/>
    <w:rsid w:val="00CF1917"/>
    <w:rsid w:val="00CF342A"/>
    <w:rsid w:val="00CF43EE"/>
    <w:rsid w:val="00CF66C4"/>
    <w:rsid w:val="00CF77DF"/>
    <w:rsid w:val="00D01DEF"/>
    <w:rsid w:val="00D02437"/>
    <w:rsid w:val="00D0277D"/>
    <w:rsid w:val="00D0381D"/>
    <w:rsid w:val="00D040E8"/>
    <w:rsid w:val="00D04F53"/>
    <w:rsid w:val="00D076B4"/>
    <w:rsid w:val="00D10C49"/>
    <w:rsid w:val="00D119AE"/>
    <w:rsid w:val="00D13252"/>
    <w:rsid w:val="00D148E7"/>
    <w:rsid w:val="00D15E49"/>
    <w:rsid w:val="00D171AF"/>
    <w:rsid w:val="00D17465"/>
    <w:rsid w:val="00D20999"/>
    <w:rsid w:val="00D2169E"/>
    <w:rsid w:val="00D2434F"/>
    <w:rsid w:val="00D27283"/>
    <w:rsid w:val="00D31727"/>
    <w:rsid w:val="00D33A40"/>
    <w:rsid w:val="00D34DC9"/>
    <w:rsid w:val="00D36B23"/>
    <w:rsid w:val="00D37B96"/>
    <w:rsid w:val="00D37BB6"/>
    <w:rsid w:val="00D422B6"/>
    <w:rsid w:val="00D424AC"/>
    <w:rsid w:val="00D4353F"/>
    <w:rsid w:val="00D4548F"/>
    <w:rsid w:val="00D45A75"/>
    <w:rsid w:val="00D45B1F"/>
    <w:rsid w:val="00D50822"/>
    <w:rsid w:val="00D50AFA"/>
    <w:rsid w:val="00D52D74"/>
    <w:rsid w:val="00D53C42"/>
    <w:rsid w:val="00D55155"/>
    <w:rsid w:val="00D55E98"/>
    <w:rsid w:val="00D56337"/>
    <w:rsid w:val="00D603F8"/>
    <w:rsid w:val="00D628D2"/>
    <w:rsid w:val="00D65CB5"/>
    <w:rsid w:val="00D66AB5"/>
    <w:rsid w:val="00D71755"/>
    <w:rsid w:val="00D727B6"/>
    <w:rsid w:val="00D73336"/>
    <w:rsid w:val="00D74717"/>
    <w:rsid w:val="00D801EC"/>
    <w:rsid w:val="00D818FD"/>
    <w:rsid w:val="00D81BA7"/>
    <w:rsid w:val="00D85476"/>
    <w:rsid w:val="00D867F3"/>
    <w:rsid w:val="00D909BC"/>
    <w:rsid w:val="00D93899"/>
    <w:rsid w:val="00D95B1F"/>
    <w:rsid w:val="00D95E13"/>
    <w:rsid w:val="00DA10C9"/>
    <w:rsid w:val="00DA188F"/>
    <w:rsid w:val="00DA1D2F"/>
    <w:rsid w:val="00DA309B"/>
    <w:rsid w:val="00DA4963"/>
    <w:rsid w:val="00DA731D"/>
    <w:rsid w:val="00DB0917"/>
    <w:rsid w:val="00DB20BA"/>
    <w:rsid w:val="00DB6259"/>
    <w:rsid w:val="00DC059A"/>
    <w:rsid w:val="00DC128F"/>
    <w:rsid w:val="00DC1B2E"/>
    <w:rsid w:val="00DC1EF1"/>
    <w:rsid w:val="00DC2851"/>
    <w:rsid w:val="00DC28D9"/>
    <w:rsid w:val="00DC3D66"/>
    <w:rsid w:val="00DC51F4"/>
    <w:rsid w:val="00DC59B0"/>
    <w:rsid w:val="00DC6531"/>
    <w:rsid w:val="00DC6961"/>
    <w:rsid w:val="00DD3A11"/>
    <w:rsid w:val="00DD5C56"/>
    <w:rsid w:val="00DD6538"/>
    <w:rsid w:val="00DE0FD4"/>
    <w:rsid w:val="00DE2F8A"/>
    <w:rsid w:val="00DE629B"/>
    <w:rsid w:val="00DE7886"/>
    <w:rsid w:val="00DF2782"/>
    <w:rsid w:val="00DF70A5"/>
    <w:rsid w:val="00E00EAF"/>
    <w:rsid w:val="00E01A3A"/>
    <w:rsid w:val="00E04A67"/>
    <w:rsid w:val="00E116AB"/>
    <w:rsid w:val="00E11714"/>
    <w:rsid w:val="00E11DE6"/>
    <w:rsid w:val="00E11ED7"/>
    <w:rsid w:val="00E1409B"/>
    <w:rsid w:val="00E15387"/>
    <w:rsid w:val="00E21246"/>
    <w:rsid w:val="00E214D9"/>
    <w:rsid w:val="00E217A9"/>
    <w:rsid w:val="00E22A64"/>
    <w:rsid w:val="00E2332B"/>
    <w:rsid w:val="00E236B1"/>
    <w:rsid w:val="00E23958"/>
    <w:rsid w:val="00E25620"/>
    <w:rsid w:val="00E261DB"/>
    <w:rsid w:val="00E278B9"/>
    <w:rsid w:val="00E27F5B"/>
    <w:rsid w:val="00E27F7B"/>
    <w:rsid w:val="00E3066F"/>
    <w:rsid w:val="00E31A7B"/>
    <w:rsid w:val="00E33034"/>
    <w:rsid w:val="00E335CA"/>
    <w:rsid w:val="00E33628"/>
    <w:rsid w:val="00E33748"/>
    <w:rsid w:val="00E340F2"/>
    <w:rsid w:val="00E40F19"/>
    <w:rsid w:val="00E43739"/>
    <w:rsid w:val="00E50178"/>
    <w:rsid w:val="00E50C4F"/>
    <w:rsid w:val="00E50F92"/>
    <w:rsid w:val="00E5162E"/>
    <w:rsid w:val="00E528A4"/>
    <w:rsid w:val="00E54569"/>
    <w:rsid w:val="00E54944"/>
    <w:rsid w:val="00E55346"/>
    <w:rsid w:val="00E560F9"/>
    <w:rsid w:val="00E56F2E"/>
    <w:rsid w:val="00E600BB"/>
    <w:rsid w:val="00E606F4"/>
    <w:rsid w:val="00E6098A"/>
    <w:rsid w:val="00E618F7"/>
    <w:rsid w:val="00E6271B"/>
    <w:rsid w:val="00E62CDF"/>
    <w:rsid w:val="00E64D08"/>
    <w:rsid w:val="00E64FE6"/>
    <w:rsid w:val="00E67C2E"/>
    <w:rsid w:val="00E729CB"/>
    <w:rsid w:val="00E74512"/>
    <w:rsid w:val="00E75700"/>
    <w:rsid w:val="00E773D5"/>
    <w:rsid w:val="00E80F7E"/>
    <w:rsid w:val="00E82747"/>
    <w:rsid w:val="00E82F2B"/>
    <w:rsid w:val="00E862E3"/>
    <w:rsid w:val="00E91BEC"/>
    <w:rsid w:val="00E9299E"/>
    <w:rsid w:val="00E953DF"/>
    <w:rsid w:val="00EA0848"/>
    <w:rsid w:val="00EA12A1"/>
    <w:rsid w:val="00EA37CF"/>
    <w:rsid w:val="00EB17C3"/>
    <w:rsid w:val="00EB1F0A"/>
    <w:rsid w:val="00EB24E9"/>
    <w:rsid w:val="00EB530E"/>
    <w:rsid w:val="00EC015D"/>
    <w:rsid w:val="00EC03E6"/>
    <w:rsid w:val="00EC0546"/>
    <w:rsid w:val="00EC4EC8"/>
    <w:rsid w:val="00EC626D"/>
    <w:rsid w:val="00EC7EAF"/>
    <w:rsid w:val="00ED394E"/>
    <w:rsid w:val="00ED47B5"/>
    <w:rsid w:val="00ED4B0C"/>
    <w:rsid w:val="00ED5F16"/>
    <w:rsid w:val="00ED6A7F"/>
    <w:rsid w:val="00ED7AA5"/>
    <w:rsid w:val="00EE0011"/>
    <w:rsid w:val="00EE0645"/>
    <w:rsid w:val="00EE1640"/>
    <w:rsid w:val="00EE1A78"/>
    <w:rsid w:val="00EE4FFF"/>
    <w:rsid w:val="00EE58D5"/>
    <w:rsid w:val="00EE6EEB"/>
    <w:rsid w:val="00EF4770"/>
    <w:rsid w:val="00EF5422"/>
    <w:rsid w:val="00EF7796"/>
    <w:rsid w:val="00F019AD"/>
    <w:rsid w:val="00F01EB6"/>
    <w:rsid w:val="00F0346A"/>
    <w:rsid w:val="00F046C9"/>
    <w:rsid w:val="00F04DEB"/>
    <w:rsid w:val="00F10443"/>
    <w:rsid w:val="00F129FD"/>
    <w:rsid w:val="00F135C8"/>
    <w:rsid w:val="00F1436F"/>
    <w:rsid w:val="00F16B2B"/>
    <w:rsid w:val="00F207FE"/>
    <w:rsid w:val="00F22F07"/>
    <w:rsid w:val="00F23109"/>
    <w:rsid w:val="00F24DAE"/>
    <w:rsid w:val="00F25768"/>
    <w:rsid w:val="00F25C0B"/>
    <w:rsid w:val="00F300D4"/>
    <w:rsid w:val="00F32131"/>
    <w:rsid w:val="00F3421C"/>
    <w:rsid w:val="00F36371"/>
    <w:rsid w:val="00F363D5"/>
    <w:rsid w:val="00F4277C"/>
    <w:rsid w:val="00F43C4E"/>
    <w:rsid w:val="00F43D17"/>
    <w:rsid w:val="00F43EE3"/>
    <w:rsid w:val="00F443EF"/>
    <w:rsid w:val="00F445CF"/>
    <w:rsid w:val="00F45298"/>
    <w:rsid w:val="00F45FE5"/>
    <w:rsid w:val="00F47DB0"/>
    <w:rsid w:val="00F50D5E"/>
    <w:rsid w:val="00F5281D"/>
    <w:rsid w:val="00F55033"/>
    <w:rsid w:val="00F55FF7"/>
    <w:rsid w:val="00F56F3A"/>
    <w:rsid w:val="00F57C6A"/>
    <w:rsid w:val="00F61004"/>
    <w:rsid w:val="00F61711"/>
    <w:rsid w:val="00F63519"/>
    <w:rsid w:val="00F654AD"/>
    <w:rsid w:val="00F65E10"/>
    <w:rsid w:val="00F665C4"/>
    <w:rsid w:val="00F71B77"/>
    <w:rsid w:val="00F722F1"/>
    <w:rsid w:val="00F74EA5"/>
    <w:rsid w:val="00F758C2"/>
    <w:rsid w:val="00F77E77"/>
    <w:rsid w:val="00F810AF"/>
    <w:rsid w:val="00F83A25"/>
    <w:rsid w:val="00F83C23"/>
    <w:rsid w:val="00F8584D"/>
    <w:rsid w:val="00F86F0C"/>
    <w:rsid w:val="00F918E8"/>
    <w:rsid w:val="00F97D0D"/>
    <w:rsid w:val="00FA067D"/>
    <w:rsid w:val="00FA0FC9"/>
    <w:rsid w:val="00FA1EED"/>
    <w:rsid w:val="00FA2EF2"/>
    <w:rsid w:val="00FA3DCF"/>
    <w:rsid w:val="00FA4E3F"/>
    <w:rsid w:val="00FA54E0"/>
    <w:rsid w:val="00FA563B"/>
    <w:rsid w:val="00FA6087"/>
    <w:rsid w:val="00FB0841"/>
    <w:rsid w:val="00FB1F3A"/>
    <w:rsid w:val="00FB3367"/>
    <w:rsid w:val="00FB49D2"/>
    <w:rsid w:val="00FB4A11"/>
    <w:rsid w:val="00FB4DAA"/>
    <w:rsid w:val="00FC204D"/>
    <w:rsid w:val="00FC418F"/>
    <w:rsid w:val="00FC5625"/>
    <w:rsid w:val="00FC6736"/>
    <w:rsid w:val="00FD3065"/>
    <w:rsid w:val="00FD30BD"/>
    <w:rsid w:val="00FD43D6"/>
    <w:rsid w:val="00FD4B99"/>
    <w:rsid w:val="00FD531A"/>
    <w:rsid w:val="00FD6C59"/>
    <w:rsid w:val="00FD6E1F"/>
    <w:rsid w:val="00FD7D1A"/>
    <w:rsid w:val="00FE315F"/>
    <w:rsid w:val="00FE436F"/>
    <w:rsid w:val="00FE5716"/>
    <w:rsid w:val="00FE5B85"/>
    <w:rsid w:val="00FE774C"/>
    <w:rsid w:val="00FE7AA0"/>
    <w:rsid w:val="00FF038F"/>
    <w:rsid w:val="00FF3C83"/>
    <w:rsid w:val="00FF3E3B"/>
    <w:rsid w:val="00FF43E2"/>
    <w:rsid w:val="00FF508C"/>
    <w:rsid w:val="0152CBAB"/>
    <w:rsid w:val="09F3259C"/>
    <w:rsid w:val="10CF411A"/>
    <w:rsid w:val="14FBEA4D"/>
    <w:rsid w:val="1C511291"/>
    <w:rsid w:val="23B4CC37"/>
    <w:rsid w:val="2843D90B"/>
    <w:rsid w:val="29F85276"/>
    <w:rsid w:val="3A4EF9B5"/>
    <w:rsid w:val="3CF788DD"/>
    <w:rsid w:val="41D5A216"/>
    <w:rsid w:val="5A488132"/>
    <w:rsid w:val="5ADC63B5"/>
    <w:rsid w:val="5BB27F01"/>
    <w:rsid w:val="6538958C"/>
    <w:rsid w:val="6CA480D2"/>
    <w:rsid w:val="70C77F1E"/>
    <w:rsid w:val="72549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A1B48E3"/>
  <w15:docId w15:val="{87B39D6F-AD11-4CF1-B5F6-04BA40AB3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BBD"/>
    <w:pPr>
      <w:spacing w:after="120"/>
    </w:pPr>
    <w:rPr>
      <w:rFonts w:ascii="Calibri" w:hAnsi="Calibri"/>
      <w:color w:val="343032" w:themeColor="text1"/>
      <w:sz w:val="22"/>
    </w:rPr>
  </w:style>
  <w:style w:type="paragraph" w:styleId="Heading1">
    <w:name w:val="heading 1"/>
    <w:basedOn w:val="Normal"/>
    <w:next w:val="Normal"/>
    <w:link w:val="Heading1Char"/>
    <w:qFormat/>
    <w:rsid w:val="00C26833"/>
    <w:pPr>
      <w:keepNext/>
      <w:spacing w:after="360"/>
      <w:outlineLvl w:val="0"/>
    </w:pPr>
    <w:rPr>
      <w:rFonts w:ascii="Georgia" w:eastAsiaTheme="majorEastAsia" w:hAnsi="Georgia" w:cstheme="majorBidi"/>
      <w:b/>
      <w:bCs/>
      <w:color w:val="EB9B00"/>
      <w:sz w:val="40"/>
      <w:szCs w:val="32"/>
    </w:rPr>
  </w:style>
  <w:style w:type="paragraph" w:styleId="Heading2">
    <w:name w:val="heading 2"/>
    <w:basedOn w:val="Normal"/>
    <w:next w:val="Normal"/>
    <w:link w:val="Heading2Char"/>
    <w:qFormat/>
    <w:rsid w:val="00C26833"/>
    <w:pPr>
      <w:keepNext/>
      <w:spacing w:before="240"/>
      <w:outlineLvl w:val="1"/>
    </w:pPr>
    <w:rPr>
      <w:rFonts w:eastAsiaTheme="majorEastAsia" w:cstheme="majorBidi"/>
      <w:b/>
      <w:bCs/>
      <w:color w:val="EB9B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C26833"/>
    <w:pPr>
      <w:keepNext/>
      <w:keepLines/>
      <w:spacing w:before="240"/>
      <w:outlineLvl w:val="2"/>
    </w:pPr>
    <w:rPr>
      <w:rFonts w:eastAsiaTheme="majorEastAsia" w:cstheme="majorBidi"/>
      <w:b/>
      <w:bCs/>
      <w:sz w:val="24"/>
    </w:rPr>
  </w:style>
  <w:style w:type="paragraph" w:styleId="Heading4">
    <w:name w:val="heading 4"/>
    <w:basedOn w:val="Normal"/>
    <w:next w:val="Normal"/>
    <w:link w:val="Heading4Char"/>
    <w:qFormat/>
    <w:rsid w:val="00C26833"/>
    <w:pPr>
      <w:keepNext/>
      <w:spacing w:before="240"/>
      <w:outlineLvl w:val="3"/>
    </w:pPr>
    <w:rPr>
      <w:rFonts w:eastAsiaTheme="majorEastAsia" w:cstheme="majorBidi"/>
      <w:b/>
      <w:bCs/>
      <w:i/>
      <w:iCs/>
      <w:color w:val="EB9B00"/>
    </w:rPr>
  </w:style>
  <w:style w:type="paragraph" w:styleId="Heading5">
    <w:name w:val="heading 5"/>
    <w:basedOn w:val="Normal"/>
    <w:next w:val="Normal"/>
    <w:link w:val="Heading5Char"/>
    <w:qFormat/>
    <w:rsid w:val="00187845"/>
    <w:pPr>
      <w:keepNext/>
      <w:keepLines/>
      <w:pBdr>
        <w:bottom w:val="single" w:sz="4" w:space="1" w:color="DBD1A9" w:themeColor="background2"/>
      </w:pBdr>
      <w:spacing w:before="120" w:after="360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74B2"/>
    <w:pPr>
      <w:keepNext/>
      <w:keepLines/>
      <w:spacing w:before="240" w:after="0"/>
      <w:outlineLvl w:val="5"/>
    </w:pPr>
    <w:rPr>
      <w:rFonts w:asciiTheme="majorHAnsi" w:eastAsiaTheme="majorEastAsia" w:hAnsiTheme="majorHAnsi" w:cstheme="majorBidi"/>
      <w:b/>
      <w:bCs/>
      <w:cap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91E02"/>
    <w:pPr>
      <w:spacing w:before="40" w:after="240" w:line="800" w:lineRule="exact"/>
    </w:pPr>
    <w:rPr>
      <w:rFonts w:ascii="Georgia" w:eastAsia="MS Gothic" w:hAnsi="Georgia"/>
      <w:color w:val="FAC81A"/>
      <w:spacing w:val="-20"/>
      <w:kern w:val="28"/>
      <w:sz w:val="90"/>
      <w:szCs w:val="80"/>
    </w:rPr>
  </w:style>
  <w:style w:type="paragraph" w:styleId="Header">
    <w:name w:val="header"/>
    <w:basedOn w:val="Normal"/>
    <w:link w:val="HeaderChar"/>
    <w:uiPriority w:val="99"/>
    <w:rsid w:val="00E11ED7"/>
    <w:pPr>
      <w:tabs>
        <w:tab w:val="right" w:pos="7088"/>
        <w:tab w:val="right" w:pos="9639"/>
      </w:tabs>
      <w:spacing w:after="0"/>
    </w:pPr>
    <w:rPr>
      <w:noProof/>
      <w:color w:val="auto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11ED7"/>
    <w:rPr>
      <w:rFonts w:ascii="Calibri" w:hAnsi="Calibri"/>
      <w:noProof/>
      <w:sz w:val="18"/>
      <w:szCs w:val="18"/>
    </w:rPr>
  </w:style>
  <w:style w:type="paragraph" w:styleId="Footer">
    <w:name w:val="footer"/>
    <w:basedOn w:val="Normal"/>
    <w:link w:val="FooterChar"/>
    <w:uiPriority w:val="99"/>
    <w:rsid w:val="00BF0BDC"/>
    <w:pPr>
      <w:spacing w:after="0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BF0BDC"/>
    <w:rPr>
      <w:rFonts w:ascii="Calibri" w:hAnsi="Calibri"/>
      <w:b/>
      <w:color w:val="343032" w:themeColor="text1"/>
      <w:sz w:val="18"/>
    </w:rPr>
  </w:style>
  <w:style w:type="character" w:customStyle="1" w:styleId="TitleChar">
    <w:name w:val="Title Char"/>
    <w:link w:val="Title"/>
    <w:uiPriority w:val="10"/>
    <w:rsid w:val="00591E02"/>
    <w:rPr>
      <w:rFonts w:ascii="Georgia" w:eastAsia="MS Gothic" w:hAnsi="Georgia"/>
      <w:color w:val="FAC81A"/>
      <w:spacing w:val="-20"/>
      <w:kern w:val="28"/>
      <w:sz w:val="9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1E02"/>
    <w:pPr>
      <w:numPr>
        <w:ilvl w:val="1"/>
      </w:numPr>
      <w:spacing w:after="0"/>
    </w:pPr>
    <w:rPr>
      <w:rFonts w:eastAsia="MS Gothic"/>
      <w:iCs/>
      <w:color w:val="FAC81A"/>
      <w:spacing w:val="15"/>
      <w:sz w:val="36"/>
    </w:rPr>
  </w:style>
  <w:style w:type="character" w:customStyle="1" w:styleId="SubtitleChar">
    <w:name w:val="Subtitle Char"/>
    <w:link w:val="Subtitle"/>
    <w:uiPriority w:val="11"/>
    <w:rsid w:val="00591E02"/>
    <w:rPr>
      <w:rFonts w:ascii="Calibri" w:eastAsia="MS Gothic" w:hAnsi="Calibri"/>
      <w:iCs/>
      <w:color w:val="FAC81A"/>
      <w:spacing w:val="15"/>
      <w:sz w:val="36"/>
    </w:rPr>
  </w:style>
  <w:style w:type="character" w:styleId="SubtleEmphasis">
    <w:name w:val="Subtle Emphasis"/>
    <w:uiPriority w:val="19"/>
    <w:semiHidden/>
    <w:qFormat/>
    <w:rsid w:val="00BE2144"/>
    <w:rPr>
      <w:rFonts w:ascii="Calibri" w:hAnsi="Calibri"/>
      <w:b/>
      <w:i w:val="0"/>
      <w:iCs/>
      <w:color w:val="FAC81A"/>
    </w:rPr>
  </w:style>
  <w:style w:type="character" w:customStyle="1" w:styleId="Heading1Char">
    <w:name w:val="Heading 1 Char"/>
    <w:basedOn w:val="DefaultParagraphFont"/>
    <w:link w:val="Heading1"/>
    <w:rsid w:val="00C26833"/>
    <w:rPr>
      <w:rFonts w:ascii="Georgia" w:eastAsiaTheme="majorEastAsia" w:hAnsi="Georgia" w:cstheme="majorBidi"/>
      <w:b/>
      <w:bCs/>
      <w:color w:val="EB9B00"/>
      <w:sz w:val="40"/>
      <w:szCs w:val="32"/>
    </w:rPr>
  </w:style>
  <w:style w:type="paragraph" w:customStyle="1" w:styleId="Figureheading">
    <w:name w:val="Figure heading"/>
    <w:basedOn w:val="Normal"/>
    <w:next w:val="Normal"/>
    <w:uiPriority w:val="1"/>
    <w:qFormat/>
    <w:rsid w:val="00C26833"/>
    <w:pPr>
      <w:pBdr>
        <w:bottom w:val="single" w:sz="4" w:space="1" w:color="DBD1A9"/>
      </w:pBdr>
      <w:spacing w:before="240" w:after="360"/>
    </w:pPr>
    <w:rPr>
      <w:b/>
    </w:rPr>
  </w:style>
  <w:style w:type="character" w:customStyle="1" w:styleId="Heading2Char">
    <w:name w:val="Heading 2 Char"/>
    <w:basedOn w:val="DefaultParagraphFont"/>
    <w:link w:val="Heading2"/>
    <w:rsid w:val="00C26833"/>
    <w:rPr>
      <w:rFonts w:ascii="Calibri" w:eastAsiaTheme="majorEastAsia" w:hAnsi="Calibri" w:cstheme="majorBidi"/>
      <w:b/>
      <w:bCs/>
      <w:color w:val="EB9B00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26833"/>
    <w:rPr>
      <w:rFonts w:ascii="Calibri" w:eastAsiaTheme="majorEastAsia" w:hAnsi="Calibri" w:cstheme="majorBidi"/>
      <w:b/>
      <w:bCs/>
      <w:color w:val="343032" w:themeColor="text1"/>
      <w:sz w:val="24"/>
    </w:rPr>
  </w:style>
  <w:style w:type="paragraph" w:customStyle="1" w:styleId="IntroText">
    <w:name w:val="Intro Text"/>
    <w:basedOn w:val="Normal"/>
    <w:qFormat/>
    <w:rsid w:val="00C26833"/>
    <w:rPr>
      <w:b/>
      <w:color w:val="EB9B00"/>
    </w:rPr>
  </w:style>
  <w:style w:type="paragraph" w:styleId="Caption">
    <w:name w:val="caption"/>
    <w:basedOn w:val="Normal"/>
    <w:next w:val="Normal"/>
    <w:uiPriority w:val="1"/>
    <w:qFormat/>
    <w:rsid w:val="00C32E9F"/>
    <w:pPr>
      <w:spacing w:after="200"/>
    </w:pPr>
    <w:rPr>
      <w:bCs/>
      <w:sz w:val="18"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757C3A"/>
    <w:rPr>
      <w:rFonts w:ascii="Georgia" w:hAnsi="Georgia"/>
      <w:iCs/>
      <w:sz w:val="28"/>
    </w:rPr>
  </w:style>
  <w:style w:type="character" w:customStyle="1" w:styleId="QuoteChar">
    <w:name w:val="Quote Char"/>
    <w:basedOn w:val="DefaultParagraphFont"/>
    <w:link w:val="Quote"/>
    <w:uiPriority w:val="29"/>
    <w:rsid w:val="00757C3A"/>
    <w:rPr>
      <w:rFonts w:ascii="Georgia" w:hAnsi="Georgia"/>
      <w:iCs/>
      <w:color w:val="343032" w:themeColor="text1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6E4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6E4"/>
    <w:rPr>
      <w:rFonts w:ascii="Lucida Grande" w:hAnsi="Lucida Grande" w:cs="Lucida Grande"/>
      <w:color w:val="343032" w:themeColor="text1"/>
      <w:sz w:val="18"/>
      <w:szCs w:val="18"/>
      <w:lang w:val="en-US"/>
    </w:rPr>
  </w:style>
  <w:style w:type="character" w:customStyle="1" w:styleId="Heading4Char">
    <w:name w:val="Heading 4 Char"/>
    <w:basedOn w:val="DefaultParagraphFont"/>
    <w:link w:val="Heading4"/>
    <w:rsid w:val="00C26833"/>
    <w:rPr>
      <w:rFonts w:ascii="Calibri" w:eastAsiaTheme="majorEastAsia" w:hAnsi="Calibri" w:cstheme="majorBidi"/>
      <w:b/>
      <w:bCs/>
      <w:i/>
      <w:iCs/>
      <w:color w:val="EB9B00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98096C"/>
  </w:style>
  <w:style w:type="character" w:customStyle="1" w:styleId="Heading5Char">
    <w:name w:val="Heading 5 Char"/>
    <w:basedOn w:val="DefaultParagraphFont"/>
    <w:link w:val="Heading5"/>
    <w:rsid w:val="00ED6A7F"/>
    <w:rPr>
      <w:rFonts w:ascii="Calibri" w:eastAsiaTheme="majorEastAsia" w:hAnsi="Calibri" w:cstheme="majorBidi"/>
      <w:i/>
      <w:color w:val="343032" w:themeColor="text1"/>
      <w:lang w:val="en-US"/>
    </w:rPr>
  </w:style>
  <w:style w:type="paragraph" w:customStyle="1" w:styleId="GraphText">
    <w:name w:val="Graph Text"/>
    <w:basedOn w:val="Normal"/>
    <w:uiPriority w:val="1"/>
    <w:qFormat/>
    <w:rsid w:val="00A9112A"/>
    <w:pPr>
      <w:spacing w:before="120"/>
    </w:pPr>
    <w:rPr>
      <w:b/>
      <w:sz w:val="16"/>
    </w:rPr>
  </w:style>
  <w:style w:type="paragraph" w:customStyle="1" w:styleId="SectionTitle">
    <w:name w:val="Section Title"/>
    <w:basedOn w:val="Title"/>
    <w:qFormat/>
    <w:rsid w:val="009E4A88"/>
    <w:pPr>
      <w:spacing w:before="0" w:after="0" w:line="240" w:lineRule="auto"/>
    </w:pPr>
    <w:rPr>
      <w:color w:val="FFFFFF"/>
      <w:sz w:val="96"/>
      <w:szCs w:val="96"/>
    </w:rPr>
  </w:style>
  <w:style w:type="paragraph" w:customStyle="1" w:styleId="SectionSubtitle">
    <w:name w:val="Section Subtitle"/>
    <w:qFormat/>
    <w:rsid w:val="00B65CC3"/>
    <w:pPr>
      <w:tabs>
        <w:tab w:val="left" w:pos="1266"/>
      </w:tabs>
    </w:pPr>
    <w:rPr>
      <w:rFonts w:ascii="Georgia" w:eastAsia="MS Gothic" w:hAnsi="Georgia"/>
      <w:color w:val="FFFFFF"/>
      <w:spacing w:val="-20"/>
      <w:kern w:val="28"/>
      <w:sz w:val="90"/>
      <w:szCs w:val="11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74B2"/>
    <w:rPr>
      <w:rFonts w:asciiTheme="majorHAnsi" w:eastAsiaTheme="majorEastAsia" w:hAnsiTheme="majorHAnsi" w:cstheme="majorBidi"/>
      <w:b/>
      <w:bCs/>
      <w:caps/>
      <w:color w:val="343032" w:themeColor="text1"/>
      <w:sz w:val="16"/>
      <w:szCs w:val="16"/>
      <w:lang w:val="en-US"/>
    </w:rPr>
  </w:style>
  <w:style w:type="paragraph" w:customStyle="1" w:styleId="Heading1Top">
    <w:name w:val="Heading 1 Top"/>
    <w:semiHidden/>
    <w:rsid w:val="0078391B"/>
    <w:pPr>
      <w:framePr w:w="10206" w:hSpace="181" w:vSpace="181" w:wrap="around" w:vAnchor="page" w:hAnchor="page" w:x="568" w:y="568"/>
    </w:pPr>
    <w:rPr>
      <w:rFonts w:ascii="Georgia" w:eastAsiaTheme="majorEastAsia" w:hAnsi="Georgia" w:cstheme="majorBidi"/>
      <w:bCs/>
      <w:color w:val="CE3D20"/>
      <w:sz w:val="40"/>
      <w:szCs w:val="32"/>
    </w:rPr>
  </w:style>
  <w:style w:type="table" w:styleId="TableGrid">
    <w:name w:val="Table Grid"/>
    <w:basedOn w:val="TableNormal"/>
    <w:uiPriority w:val="39"/>
    <w:rsid w:val="005E4B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qFormat/>
    <w:rsid w:val="009E4A88"/>
  </w:style>
  <w:style w:type="paragraph" w:customStyle="1" w:styleId="Bullets1">
    <w:name w:val="Bullets 1"/>
    <w:basedOn w:val="Normal"/>
    <w:qFormat/>
    <w:rsid w:val="005F600E"/>
    <w:pPr>
      <w:numPr>
        <w:numId w:val="1"/>
      </w:numPr>
    </w:pPr>
  </w:style>
  <w:style w:type="paragraph" w:customStyle="1" w:styleId="Tableheading">
    <w:name w:val="Table heading"/>
    <w:basedOn w:val="Figureheading"/>
    <w:next w:val="Normal"/>
    <w:qFormat/>
    <w:rsid w:val="00521C68"/>
    <w:pPr>
      <w:keepNext/>
      <w:spacing w:after="240"/>
    </w:pPr>
  </w:style>
  <w:style w:type="paragraph" w:customStyle="1" w:styleId="Tabletextbold">
    <w:name w:val="Table text bold"/>
    <w:basedOn w:val="Normal"/>
    <w:qFormat/>
    <w:rsid w:val="00200359"/>
    <w:pPr>
      <w:spacing w:before="60" w:after="60"/>
    </w:pPr>
    <w:rPr>
      <w:b/>
      <w:sz w:val="18"/>
      <w:szCs w:val="18"/>
    </w:rPr>
  </w:style>
  <w:style w:type="paragraph" w:customStyle="1" w:styleId="Tabletext">
    <w:name w:val="Table text"/>
    <w:basedOn w:val="Normal"/>
    <w:qFormat/>
    <w:rsid w:val="00844D41"/>
    <w:pPr>
      <w:spacing w:before="60" w:after="60"/>
    </w:pPr>
    <w:rPr>
      <w:sz w:val="18"/>
      <w:szCs w:val="18"/>
    </w:rPr>
  </w:style>
  <w:style w:type="paragraph" w:customStyle="1" w:styleId="Tabletextbullet1">
    <w:name w:val="Table text bullet 1"/>
    <w:basedOn w:val="Tabletext"/>
    <w:qFormat/>
    <w:rsid w:val="00C26833"/>
    <w:pPr>
      <w:numPr>
        <w:numId w:val="2"/>
      </w:numPr>
      <w:spacing w:before="0"/>
      <w:ind w:left="284" w:hanging="284"/>
    </w:pPr>
    <w:rPr>
      <w:sz w:val="22"/>
    </w:rPr>
  </w:style>
  <w:style w:type="paragraph" w:customStyle="1" w:styleId="Tabletextbullet2">
    <w:name w:val="Table text bullet 2"/>
    <w:basedOn w:val="Tabletext"/>
    <w:qFormat/>
    <w:rsid w:val="00844D41"/>
    <w:pPr>
      <w:numPr>
        <w:numId w:val="3"/>
      </w:numPr>
      <w:spacing w:before="0"/>
      <w:ind w:left="568" w:hanging="284"/>
    </w:pPr>
  </w:style>
  <w:style w:type="paragraph" w:styleId="ListParagraph">
    <w:name w:val="List Paragraph"/>
    <w:basedOn w:val="Normal"/>
    <w:uiPriority w:val="34"/>
    <w:qFormat/>
    <w:rsid w:val="00ED6A7F"/>
    <w:pPr>
      <w:ind w:left="720"/>
      <w:contextualSpacing/>
    </w:pPr>
  </w:style>
  <w:style w:type="paragraph" w:customStyle="1" w:styleId="Bullets2">
    <w:name w:val="Bullets 2"/>
    <w:basedOn w:val="ListParagraph"/>
    <w:qFormat/>
    <w:rsid w:val="00EE0011"/>
    <w:pPr>
      <w:numPr>
        <w:numId w:val="4"/>
      </w:numPr>
      <w:contextualSpacing w:val="0"/>
    </w:pPr>
  </w:style>
  <w:style w:type="paragraph" w:customStyle="1" w:styleId="Bullets3">
    <w:name w:val="Bullets 3"/>
    <w:basedOn w:val="ListParagraph"/>
    <w:qFormat/>
    <w:rsid w:val="00AC5A45"/>
    <w:pPr>
      <w:numPr>
        <w:numId w:val="5"/>
      </w:numPr>
      <w:ind w:left="1191" w:hanging="397"/>
      <w:contextualSpacing w:val="0"/>
    </w:pPr>
  </w:style>
  <w:style w:type="paragraph" w:styleId="TOC2">
    <w:name w:val="toc 2"/>
    <w:basedOn w:val="Normal"/>
    <w:next w:val="Normal"/>
    <w:uiPriority w:val="39"/>
    <w:unhideWhenUsed/>
    <w:rsid w:val="009E4A88"/>
    <w:pPr>
      <w:tabs>
        <w:tab w:val="right" w:pos="9639"/>
      </w:tabs>
      <w:ind w:left="284" w:right="567"/>
    </w:pPr>
  </w:style>
  <w:style w:type="paragraph" w:styleId="TOC1">
    <w:name w:val="toc 1"/>
    <w:basedOn w:val="Normal"/>
    <w:next w:val="Normal"/>
    <w:uiPriority w:val="39"/>
    <w:unhideWhenUsed/>
    <w:rsid w:val="009E4A88"/>
    <w:pPr>
      <w:tabs>
        <w:tab w:val="right" w:pos="9639"/>
      </w:tabs>
      <w:ind w:right="567"/>
    </w:pPr>
  </w:style>
  <w:style w:type="character" w:styleId="Hyperlink">
    <w:name w:val="Hyperlink"/>
    <w:basedOn w:val="DefaultParagraphFont"/>
    <w:uiPriority w:val="99"/>
    <w:unhideWhenUsed/>
    <w:rsid w:val="00CB7A76"/>
    <w:rPr>
      <w:rFonts w:asciiTheme="minorHAnsi" w:hAnsiTheme="minorHAnsi"/>
      <w:noProof w:val="0"/>
      <w:color w:val="2B687D"/>
      <w:sz w:val="22"/>
      <w:u w:val="single"/>
      <w:lang w:val="en-NZ"/>
    </w:rPr>
  </w:style>
  <w:style w:type="paragraph" w:styleId="TableofFigures">
    <w:name w:val="table of figures"/>
    <w:basedOn w:val="Normal"/>
    <w:next w:val="Normal"/>
    <w:uiPriority w:val="99"/>
    <w:unhideWhenUsed/>
    <w:rsid w:val="001B059E"/>
    <w:pPr>
      <w:tabs>
        <w:tab w:val="right" w:pos="9639"/>
      </w:tabs>
      <w:ind w:right="567"/>
    </w:pPr>
  </w:style>
  <w:style w:type="paragraph" w:styleId="FootnoteText">
    <w:name w:val="footnote text"/>
    <w:basedOn w:val="Normal"/>
    <w:link w:val="FootnoteTextChar"/>
    <w:uiPriority w:val="99"/>
    <w:rsid w:val="001B733C"/>
    <w:pPr>
      <w:spacing w:after="60"/>
      <w:ind w:left="284" w:hanging="284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B733C"/>
    <w:rPr>
      <w:rFonts w:ascii="Calibri" w:hAnsi="Calibri"/>
      <w:color w:val="343032" w:themeColor="text1"/>
      <w:sz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1B733C"/>
    <w:rPr>
      <w:vertAlign w:val="superscript"/>
    </w:rPr>
  </w:style>
  <w:style w:type="paragraph" w:styleId="TOC3">
    <w:name w:val="toc 3"/>
    <w:basedOn w:val="Normal"/>
    <w:next w:val="Normal"/>
    <w:autoRedefine/>
    <w:uiPriority w:val="39"/>
    <w:semiHidden/>
    <w:rsid w:val="009E4A88"/>
    <w:pPr>
      <w:spacing w:after="100" w:line="259" w:lineRule="auto"/>
      <w:ind w:left="440"/>
    </w:pPr>
    <w:rPr>
      <w:rFonts w:asciiTheme="minorHAnsi" w:eastAsiaTheme="minorEastAsia" w:hAnsiTheme="minorHAnsi"/>
      <w:color w:val="auto"/>
      <w:szCs w:val="22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E0645"/>
    <w:rPr>
      <w:color w:val="808080" w:themeColor="followedHyperlink"/>
      <w:u w:val="single"/>
    </w:rPr>
  </w:style>
  <w:style w:type="paragraph" w:customStyle="1" w:styleId="footnotedescription">
    <w:name w:val="footnote description"/>
    <w:next w:val="Normal"/>
    <w:link w:val="footnotedescriptionChar"/>
    <w:hidden/>
    <w:rsid w:val="00EE0645"/>
    <w:pPr>
      <w:spacing w:line="254" w:lineRule="auto"/>
    </w:pPr>
    <w:rPr>
      <w:rFonts w:ascii="Calibri" w:eastAsia="Calibri" w:hAnsi="Calibri" w:cs="Calibri"/>
      <w:color w:val="000000"/>
      <w:szCs w:val="22"/>
      <w:lang w:eastAsia="en-NZ"/>
    </w:rPr>
  </w:style>
  <w:style w:type="character" w:customStyle="1" w:styleId="footnotedescriptionChar">
    <w:name w:val="footnote description Char"/>
    <w:link w:val="footnotedescription"/>
    <w:rsid w:val="00EE0645"/>
    <w:rPr>
      <w:rFonts w:ascii="Calibri" w:eastAsia="Calibri" w:hAnsi="Calibri" w:cs="Calibri"/>
      <w:color w:val="000000"/>
      <w:szCs w:val="22"/>
      <w:lang w:eastAsia="en-NZ"/>
    </w:rPr>
  </w:style>
  <w:style w:type="character" w:customStyle="1" w:styleId="footnotemark">
    <w:name w:val="footnote mark"/>
    <w:hidden/>
    <w:rsid w:val="00EE0645"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0">
    <w:name w:val="TableGrid"/>
    <w:rsid w:val="00EE0645"/>
    <w:rPr>
      <w:rFonts w:asciiTheme="minorHAnsi" w:eastAsiaTheme="minorEastAsia" w:hAnsiTheme="minorHAnsi" w:cstheme="minorBidi"/>
      <w:sz w:val="22"/>
      <w:szCs w:val="22"/>
      <w:lang w:eastAsia="en-N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B337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377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3775"/>
    <w:rPr>
      <w:rFonts w:ascii="Calibri" w:hAnsi="Calibri"/>
      <w:color w:val="343032" w:themeColor="text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37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3775"/>
    <w:rPr>
      <w:rFonts w:ascii="Calibri" w:hAnsi="Calibri"/>
      <w:b/>
      <w:bCs/>
      <w:color w:val="343032" w:themeColor="text1"/>
    </w:rPr>
  </w:style>
  <w:style w:type="paragraph" w:styleId="Revision">
    <w:name w:val="Revision"/>
    <w:hidden/>
    <w:uiPriority w:val="99"/>
    <w:semiHidden/>
    <w:rsid w:val="005E4CAA"/>
    <w:rPr>
      <w:rFonts w:ascii="Calibri" w:hAnsi="Calibri"/>
      <w:color w:val="343032" w:themeColor="text1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E00EAF"/>
    <w:rPr>
      <w:color w:val="605E5C"/>
      <w:shd w:val="clear" w:color="auto" w:fill="E1DFDD"/>
    </w:rPr>
  </w:style>
  <w:style w:type="paragraph" w:customStyle="1" w:styleId="tabletext-nospace">
    <w:name w:val="table text-no space"/>
    <w:basedOn w:val="Normal"/>
    <w:qFormat/>
    <w:rsid w:val="0083591D"/>
    <w:pPr>
      <w:spacing w:after="0"/>
    </w:pPr>
    <w:rPr>
      <w:rFonts w:eastAsia="Times New Roman"/>
      <w:color w:val="auto"/>
    </w:rPr>
  </w:style>
  <w:style w:type="paragraph" w:styleId="ListBullet">
    <w:name w:val="List Bullet"/>
    <w:basedOn w:val="Normal"/>
    <w:uiPriority w:val="99"/>
    <w:unhideWhenUsed/>
    <w:rsid w:val="00560AFE"/>
    <w:pPr>
      <w:numPr>
        <w:numId w:val="15"/>
      </w:numPr>
      <w:contextualSpacing/>
    </w:pPr>
  </w:style>
  <w:style w:type="paragraph" w:styleId="NormalWeb">
    <w:name w:val="Normal (Web)"/>
    <w:basedOn w:val="Normal"/>
    <w:uiPriority w:val="99"/>
    <w:unhideWhenUsed/>
    <w:rsid w:val="00282092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en-NZ"/>
    </w:rPr>
  </w:style>
  <w:style w:type="character" w:styleId="Mention">
    <w:name w:val="Mention"/>
    <w:basedOn w:val="DefaultParagraphFont"/>
    <w:uiPriority w:val="99"/>
    <w:unhideWhenUsed/>
    <w:rsid w:val="004B040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9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tec.govt.nz/funding/funding-and-performance/funding/funding-conditions-by-year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mailto:customerservice@tec.govt.nz" TargetMode="External"/><Relationship Id="rId23" Type="http://schemas.openxmlformats.org/officeDocument/2006/relationships/fontTable" Target="fontTable.xm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s://www.tec.govt.nz/funding/funding-and-performance/funding/funding-conditions-by-year/" TargetMode="External"/><Relationship Id="rId22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C External">
  <a:themeElements>
    <a:clrScheme name="TEC">
      <a:dk1>
        <a:srgbClr val="343032"/>
      </a:dk1>
      <a:lt1>
        <a:sysClr val="window" lastClr="FFFFFF"/>
      </a:lt1>
      <a:dk2>
        <a:srgbClr val="EA9922"/>
      </a:dk2>
      <a:lt2>
        <a:srgbClr val="DBD1A9"/>
      </a:lt2>
      <a:accent1>
        <a:srgbClr val="DA6D23"/>
      </a:accent1>
      <a:accent2>
        <a:srgbClr val="CE3D20"/>
      </a:accent2>
      <a:accent3>
        <a:srgbClr val="B54F5D"/>
      </a:accent3>
      <a:accent4>
        <a:srgbClr val="A6AD33"/>
      </a:accent4>
      <a:accent5>
        <a:srgbClr val="4C91A7"/>
      </a:accent5>
      <a:accent6>
        <a:srgbClr val="54987F"/>
      </a:accent6>
      <a:hlink>
        <a:srgbClr val="343032"/>
      </a:hlink>
      <a:folHlink>
        <a:srgbClr val="80808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A1DEABAD655546AFDBD659011082C5" ma:contentTypeVersion="15" ma:contentTypeDescription="Create a new document." ma:contentTypeScope="" ma:versionID="891b0cedab7436ecfaf244bb754ea2b2">
  <xsd:schema xmlns:xsd="http://www.w3.org/2001/XMLSchema" xmlns:xs="http://www.w3.org/2001/XMLSchema" xmlns:p="http://schemas.microsoft.com/office/2006/metadata/properties" xmlns:ns2="ee8615f7-574c-47af-92f5-ccd7aa3bd04a" xmlns:ns3="a614f3ad-60fe-4cd3-9b7c-62d082a1afec" targetNamespace="http://schemas.microsoft.com/office/2006/metadata/properties" ma:root="true" ma:fieldsID="f8411330c3be878c0a97af856e8bb266" ns2:_="" ns3:_="">
    <xsd:import namespace="ee8615f7-574c-47af-92f5-ccd7aa3bd04a"/>
    <xsd:import namespace="a614f3ad-60fe-4cd3-9b7c-62d082a1afe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Objective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615f7-574c-47af-92f5-ccd7aa3bd04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440b15fb-ae4b-4dc6-ae17-98adec027b93}" ma:internalName="TaxCatchAll" ma:showField="CatchAllData" ma:web="ee8615f7-574c-47af-92f5-ccd7aa3bd0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14f3ad-60fe-4cd3-9b7c-62d082a1afec" elementFormDefault="qualified">
    <xsd:import namespace="http://schemas.microsoft.com/office/2006/documentManagement/types"/>
    <xsd:import namespace="http://schemas.microsoft.com/office/infopath/2007/PartnerControls"/>
    <xsd:element name="ObjectiveID" ma:index="11" nillable="true" ma:displayName="Objective ID" ma:description="Objective ID site column" ma:internalName="ObjectiveID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f6ff3ca-fd37-48f8-bbb1-1ddf95be4f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metadata xmlns="http://www.objective.com/ecm/document/metadata/DC4691BF00A443899034738234036697" version="1.0.0">
  <systemFields>
    <field name="Objective-Id">
      <value order="0">A2052003</value>
    </field>
    <field name="Objective-Title">
      <value order="0">2024 05 02 Application form literacy and numeracy Level 5 exemptions process (CLEAN VERSION)</value>
    </field>
    <field name="Objective-Description">
      <value order="0"/>
    </field>
    <field name="Objective-CreationStamp">
      <value order="0">2024-05-02T02:12:49Z</value>
    </field>
    <field name="Objective-IsApproved">
      <value order="0">false</value>
    </field>
    <field name="Objective-IsPublished">
      <value order="0">true</value>
    </field>
    <field name="Objective-DatePublished">
      <value order="0">2024-05-24T03:10:34Z</value>
    </field>
    <field name="Objective-ModificationStamp">
      <value order="0">2024-05-24T03:10:34Z</value>
    </field>
    <field name="Objective-Owner">
      <value order="0">Caroline Crysell</value>
    </field>
    <field name="Objective-Path">
      <value order="0">Objective Global Folder:TEC Global Folder (fA27):Investment Management:Funds:Literacy and Numeracy:IV-F-Literacy and Numeracy- ABOUT THE LITERACY AND NUMERACY FUNDS</value>
    </field>
    <field name="Objective-Parent">
      <value order="0">IV-F-Literacy and Numeracy- ABOUT THE LITERACY AND NUMERACY FUNDS</value>
    </field>
    <field name="Objective-State">
      <value order="0">Published</value>
    </field>
    <field name="Objective-VersionId">
      <value order="0">vA4596395</value>
    </field>
    <field name="Objective-Version">
      <value order="0">16.0</value>
    </field>
    <field name="Objective-VersionNumber">
      <value order="0">17</value>
    </field>
    <field name="Objective-VersionComment">
      <value order="0"/>
    </field>
    <field name="Objective-FileNumber">
      <value order="0">IV-F-23-04/19-3620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6">
      <field name="Objective-Reference">
        <value order="0"/>
      </field>
      <field name="Objective-Date">
        <value order="0"/>
      </field>
      <field name="Objective-Action">
        <value order="0"/>
      </field>
      <field name="Objective-Responsible">
        <value order="0"/>
      </field>
      <field name="Objective-Financial Year">
        <value order="0"/>
      </field>
      <field name="Objective-Calendar Year">
        <value order="0"/>
      </field>
      <field name="Objective-EDUMIS Number">
        <value order="0"/>
      </field>
      <field name="Objective-Sub Sector">
        <value order="0"/>
      </field>
      <field name="Objective-Fund Name">
        <value order="0"/>
      </field>
      <field name="Objective-Connect Creator">
        <value order="0"/>
      </field>
    </catalogue>
  </catalogues>
</metadat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1f6ff3ca-fd37-48f8-bbb1-1ddf95be4f08" ContentTypeId="0x0101" PreviousValue="false" LastSyncTimeStamp="2024-08-21T01:39:28.427Z"/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8615f7-574c-47af-92f5-ccd7aa3bd04a" xsi:nil="true"/>
    <_dlc_DocId xmlns="ee8615f7-574c-47af-92f5-ccd7aa3bd04a">IVSP-1787363775-254688</_dlc_DocId>
    <_dlc_DocIdUrl xmlns="ee8615f7-574c-47af-92f5-ccd7aa3bd04a">
      <Url>https://tecgovtnz.sharepoint.com/sites/DOC-Invest/_layouts/15/DocIdRedir.aspx?ID=IVSP-1787363775-254688</Url>
      <Description>IVSP-1787363775-254688</Description>
    </_dlc_DocIdUrl>
    <lcf76f155ced4ddcb4097134ff3c332f xmlns="a614f3ad-60fe-4cd3-9b7c-62d082a1afec">
      <Terms xmlns="http://schemas.microsoft.com/office/infopath/2007/PartnerControls"/>
    </lcf76f155ced4ddcb4097134ff3c332f>
    <ObjectiveID xmlns="a614f3ad-60fe-4cd3-9b7c-62d082a1afec" xsi:nil="true"/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F7ACFE-BE1A-46F5-96E2-1A38C7853C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8615f7-574c-47af-92f5-ccd7aa3bd04a"/>
    <ds:schemaRef ds:uri="a614f3ad-60fe-4cd3-9b7c-62d082a1af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DC4691BF00A443899034738234036697"/>
  </ds:schemaRefs>
</ds:datastoreItem>
</file>

<file path=customXml/itemProps3.xml><?xml version="1.0" encoding="utf-8"?>
<ds:datastoreItem xmlns:ds="http://schemas.openxmlformats.org/officeDocument/2006/customXml" ds:itemID="{F5A1B470-C9A3-41DF-9DFE-DB7022EFE71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7218990-FF0B-46E5-89EB-5C51FD524797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674C3196-D9F5-4C62-BA9C-715A2BBD4A5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48F1825-4808-4A5E-B17B-F9694D47207E}">
  <ds:schemaRefs>
    <ds:schemaRef ds:uri="http://schemas.microsoft.com/office/2006/metadata/properties"/>
    <ds:schemaRef ds:uri="http://schemas.microsoft.com/office/infopath/2007/PartnerControls"/>
    <ds:schemaRef ds:uri="ee8615f7-574c-47af-92f5-ccd7aa3bd04a"/>
    <ds:schemaRef ds:uri="a614f3ad-60fe-4cd3-9b7c-62d082a1afec"/>
  </ds:schemaRefs>
</ds:datastoreItem>
</file>

<file path=customXml/itemProps7.xml><?xml version="1.0" encoding="utf-8"?>
<ds:datastoreItem xmlns:ds="http://schemas.openxmlformats.org/officeDocument/2006/customXml" ds:itemID="{FE40E9D3-5734-4AD8-868D-57B5F134066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8e4d407-812f-46ec-8e96-0358754f4085}" enabled="0" method="" siteId="{e8e4d407-812f-46ec-8e96-0358754f408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630</Words>
  <Characters>3496</Characters>
  <Application>Microsoft Office Word</Application>
  <DocSecurity>0</DocSecurity>
  <Lines>109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DNA</Company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Caren Wilton</cp:lastModifiedBy>
  <cp:revision>3</cp:revision>
  <dcterms:created xsi:type="dcterms:W3CDTF">2026-01-05T22:22:00Z</dcterms:created>
  <dcterms:modified xsi:type="dcterms:W3CDTF">2026-01-05T22:23:00Z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A2052003</vt:lpwstr>
  </property>
  <property fmtid="{D5CDD505-2E9C-101B-9397-08002B2CF9AE}" pid="4" name="Objective-Title">
    <vt:lpwstr>2024 05 02 Application form literacy and numeracy Level 5 exemptions process (CLEAN VERSION)</vt:lpwstr>
  </property>
  <property fmtid="{D5CDD505-2E9C-101B-9397-08002B2CF9AE}" pid="5" name="Objective-Description">
    <vt:lpwstr/>
  </property>
  <property fmtid="{D5CDD505-2E9C-101B-9397-08002B2CF9AE}" pid="6" name="Objective-CreationStamp">
    <vt:filetime>2024-05-02T19:40:27Z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2024-05-24T03:10:34Z</vt:filetime>
  </property>
  <property fmtid="{D5CDD505-2E9C-101B-9397-08002B2CF9AE}" pid="10" name="Objective-ModificationStamp">
    <vt:filetime>2024-07-16T19:21:57Z</vt:filetime>
  </property>
  <property fmtid="{D5CDD505-2E9C-101B-9397-08002B2CF9AE}" pid="11" name="Objective-Owner">
    <vt:lpwstr>Caroline Crysell</vt:lpwstr>
  </property>
  <property fmtid="{D5CDD505-2E9C-101B-9397-08002B2CF9AE}" pid="12" name="Objective-Path">
    <vt:lpwstr>Objective Global Folder:TEC Global Folder (fA27):Investment Management:Funds:Literacy and Numeracy:IV-F-Literacy and Numeracy- ABOUT THE LITERACY AND NUMERACY FUNDS:</vt:lpwstr>
  </property>
  <property fmtid="{D5CDD505-2E9C-101B-9397-08002B2CF9AE}" pid="13" name="Objective-Parent">
    <vt:lpwstr>IV-F-Literacy and Numeracy- ABOUT THE LITERACY AND NUMERACY FUNDS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vA4596395</vt:lpwstr>
  </property>
  <property fmtid="{D5CDD505-2E9C-101B-9397-08002B2CF9AE}" pid="16" name="Objective-Version">
    <vt:lpwstr>16.0</vt:lpwstr>
  </property>
  <property fmtid="{D5CDD505-2E9C-101B-9397-08002B2CF9AE}" pid="17" name="Objective-VersionNumber">
    <vt:r8>17</vt:r8>
  </property>
  <property fmtid="{D5CDD505-2E9C-101B-9397-08002B2CF9AE}" pid="18" name="Objective-VersionComment">
    <vt:lpwstr/>
  </property>
  <property fmtid="{D5CDD505-2E9C-101B-9397-08002B2CF9AE}" pid="19" name="Objective-FileNumber">
    <vt:lpwstr>IV-F-23-04/19-3620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Fund Name">
    <vt:lpwstr/>
  </property>
  <property fmtid="{D5CDD505-2E9C-101B-9397-08002B2CF9AE}" pid="23" name="Objective-Sub Sector">
    <vt:lpwstr/>
  </property>
  <property fmtid="{D5CDD505-2E9C-101B-9397-08002B2CF9AE}" pid="24" name="Objective-Reference">
    <vt:lpwstr/>
  </property>
  <property fmtid="{D5CDD505-2E9C-101B-9397-08002B2CF9AE}" pid="25" name="Objective-Financial Year">
    <vt:lpwstr/>
  </property>
  <property fmtid="{D5CDD505-2E9C-101B-9397-08002B2CF9AE}" pid="26" name="Objective-EDUMIS Number">
    <vt:lpwstr/>
  </property>
  <property fmtid="{D5CDD505-2E9C-101B-9397-08002B2CF9AE}" pid="27" name="Objective-Action">
    <vt:lpwstr/>
  </property>
  <property fmtid="{D5CDD505-2E9C-101B-9397-08002B2CF9AE}" pid="28" name="Objective-Calendar Year">
    <vt:lpwstr/>
  </property>
  <property fmtid="{D5CDD505-2E9C-101B-9397-08002B2CF9AE}" pid="29" name="Objective-Date">
    <vt:lpwstr/>
  </property>
  <property fmtid="{D5CDD505-2E9C-101B-9397-08002B2CF9AE}" pid="30" name="Objective-Responsible">
    <vt:lpwstr/>
  </property>
  <property fmtid="{D5CDD505-2E9C-101B-9397-08002B2CF9AE}" pid="31" name="Objective-Comment">
    <vt:lpwstr/>
  </property>
  <property fmtid="{D5CDD505-2E9C-101B-9397-08002B2CF9AE}" pid="32" name="Objective-Reference [system]">
    <vt:lpwstr/>
  </property>
  <property fmtid="{D5CDD505-2E9C-101B-9397-08002B2CF9AE}" pid="33" name="Objective-Date [system]">
    <vt:lpwstr/>
  </property>
  <property fmtid="{D5CDD505-2E9C-101B-9397-08002B2CF9AE}" pid="34" name="Objective-Action [system]">
    <vt:lpwstr/>
  </property>
  <property fmtid="{D5CDD505-2E9C-101B-9397-08002B2CF9AE}" pid="35" name="Objective-Responsible [system]">
    <vt:lpwstr/>
  </property>
  <property fmtid="{D5CDD505-2E9C-101B-9397-08002B2CF9AE}" pid="36" name="Objective-Financial Year [system]">
    <vt:lpwstr/>
  </property>
  <property fmtid="{D5CDD505-2E9C-101B-9397-08002B2CF9AE}" pid="37" name="Objective-Calendar Year [system]">
    <vt:lpwstr/>
  </property>
  <property fmtid="{D5CDD505-2E9C-101B-9397-08002B2CF9AE}" pid="38" name="Objective-EDUMIS Number [system]">
    <vt:lpwstr/>
  </property>
  <property fmtid="{D5CDD505-2E9C-101B-9397-08002B2CF9AE}" pid="39" name="Objective-Sub Sector [system]">
    <vt:lpwstr/>
  </property>
  <property fmtid="{D5CDD505-2E9C-101B-9397-08002B2CF9AE}" pid="40" name="Objective-Fund Name [system]">
    <vt:lpwstr/>
  </property>
  <property fmtid="{D5CDD505-2E9C-101B-9397-08002B2CF9AE}" pid="41" name="Objective-Connect Creator">
    <vt:lpwstr/>
  </property>
  <property fmtid="{D5CDD505-2E9C-101B-9397-08002B2CF9AE}" pid="42" name="ContentTypeId">
    <vt:lpwstr>0x010100CFA1DEABAD655546AFDBD659011082C5</vt:lpwstr>
  </property>
  <property fmtid="{D5CDD505-2E9C-101B-9397-08002B2CF9AE}" pid="43" name="MediaServiceImageTags">
    <vt:lpwstr/>
  </property>
  <property fmtid="{D5CDD505-2E9C-101B-9397-08002B2CF9AE}" pid="44" name="docLang">
    <vt:lpwstr>en</vt:lpwstr>
  </property>
  <property fmtid="{D5CDD505-2E9C-101B-9397-08002B2CF9AE}" pid="45" name="_dlc_DocIdItemGuid">
    <vt:lpwstr>657f4698-97ab-4e75-959c-1e13f4f943f7</vt:lpwstr>
  </property>
</Properties>
</file>